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D42218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D42218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D42218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435EC9">
        <w:rPr>
          <w:rFonts w:ascii="Arial" w:hAnsi="Arial" w:cs="Arial"/>
          <w:b w:val="0"/>
          <w:sz w:val="22"/>
          <w:szCs w:val="22"/>
        </w:rPr>
        <w:t>5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0</w:t>
      </w:r>
      <w:r w:rsidR="008A28E4">
        <w:rPr>
          <w:rFonts w:ascii="Arial" w:hAnsi="Arial" w:cs="Arial"/>
          <w:b w:val="0"/>
          <w:sz w:val="22"/>
          <w:szCs w:val="22"/>
        </w:rPr>
        <w:t>5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A775CF">
        <w:rPr>
          <w:rFonts w:ascii="Arial" w:hAnsi="Arial" w:cs="Arial"/>
          <w:b w:val="0"/>
          <w:sz w:val="22"/>
          <w:szCs w:val="22"/>
        </w:rPr>
        <w:t>1</w:t>
      </w:r>
      <w:r w:rsidR="00B37D0B">
        <w:rPr>
          <w:rFonts w:ascii="Arial" w:hAnsi="Arial" w:cs="Arial"/>
          <w:b w:val="0"/>
          <w:sz w:val="22"/>
          <w:szCs w:val="22"/>
        </w:rPr>
        <w:t>9</w:t>
      </w:r>
    </w:p>
    <w:p w:rsidR="006B04FA" w:rsidRDefault="006B04FA" w:rsidP="006B04FA">
      <w:pPr>
        <w:tabs>
          <w:tab w:val="left" w:pos="6285"/>
        </w:tabs>
      </w:pPr>
      <w:r>
        <w:tab/>
      </w:r>
    </w:p>
    <w:p w:rsidR="00D50EB8" w:rsidRDefault="00D50EB8" w:rsidP="00D50EB8">
      <w:pPr>
        <w:tabs>
          <w:tab w:val="left" w:pos="538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  Wszystkich Wykonawców</w:t>
      </w:r>
    </w:p>
    <w:p w:rsidR="00A775CF" w:rsidRDefault="00A775CF" w:rsidP="00D50EB8">
      <w:pPr>
        <w:pStyle w:val="Lista"/>
        <w:widowControl w:val="0"/>
        <w:autoSpaceDE w:val="0"/>
        <w:spacing w:after="0"/>
        <w:rPr>
          <w:sz w:val="22"/>
        </w:rPr>
      </w:pPr>
    </w:p>
    <w:p w:rsidR="00A775CF" w:rsidRPr="00A624A5" w:rsidRDefault="00A775CF" w:rsidP="00A775CF">
      <w:pPr>
        <w:pStyle w:val="Podpis"/>
        <w:rPr>
          <w:rFonts w:ascii="Arial" w:hAnsi="Arial"/>
          <w:bCs/>
          <w:i w:val="0"/>
          <w:sz w:val="20"/>
          <w:szCs w:val="20"/>
        </w:rPr>
      </w:pPr>
      <w:r w:rsidRPr="0051360C">
        <w:rPr>
          <w:rFonts w:ascii="Arial" w:hAnsi="Arial" w:cs="Arial"/>
          <w:i w:val="0"/>
          <w:sz w:val="20"/>
          <w:szCs w:val="20"/>
        </w:rPr>
        <w:t>Dot</w:t>
      </w:r>
      <w:r w:rsidRPr="0051360C">
        <w:rPr>
          <w:rFonts w:ascii="Arial" w:hAnsi="Arial" w:cs="Arial"/>
          <w:i w:val="0"/>
          <w:sz w:val="20"/>
          <w:szCs w:val="20"/>
          <w:u w:val="single"/>
        </w:rPr>
        <w:t>: Przetargu nieograniczonego nr  1</w:t>
      </w:r>
      <w:r>
        <w:rPr>
          <w:rFonts w:ascii="Arial" w:hAnsi="Arial" w:cs="Arial"/>
          <w:i w:val="0"/>
          <w:sz w:val="20"/>
          <w:szCs w:val="20"/>
          <w:u w:val="single"/>
        </w:rPr>
        <w:t>0</w:t>
      </w:r>
      <w:r w:rsidRPr="0051360C">
        <w:rPr>
          <w:rFonts w:ascii="Arial" w:hAnsi="Arial" w:cs="Arial"/>
          <w:i w:val="0"/>
          <w:sz w:val="20"/>
          <w:szCs w:val="20"/>
          <w:u w:val="single"/>
        </w:rPr>
        <w:t>/PN/1</w:t>
      </w:r>
      <w:r>
        <w:rPr>
          <w:rFonts w:ascii="Arial" w:hAnsi="Arial" w:cs="Arial"/>
          <w:i w:val="0"/>
          <w:sz w:val="20"/>
          <w:szCs w:val="20"/>
          <w:u w:val="single"/>
        </w:rPr>
        <w:t>5</w:t>
      </w:r>
      <w:r w:rsidRPr="0051360C">
        <w:rPr>
          <w:rFonts w:ascii="Arial" w:hAnsi="Arial" w:cs="Arial"/>
          <w:i w:val="0"/>
          <w:sz w:val="20"/>
          <w:szCs w:val="20"/>
          <w:u w:val="single"/>
        </w:rPr>
        <w:t xml:space="preserve"> na dostawę</w:t>
      </w:r>
      <w:r w:rsidRPr="0051360C">
        <w:rPr>
          <w:rFonts w:ascii="Arial" w:hAnsi="Arial"/>
          <w:bCs/>
          <w:i w:val="0"/>
          <w:sz w:val="20"/>
          <w:szCs w:val="20"/>
          <w:u w:val="single"/>
        </w:rPr>
        <w:t xml:space="preserve"> </w:t>
      </w:r>
      <w:r w:rsidRPr="00A624A5">
        <w:rPr>
          <w:rFonts w:ascii="Arial" w:hAnsi="Arial" w:cs="Arial"/>
          <w:bCs/>
          <w:i w:val="0"/>
          <w:snapToGrid w:val="0"/>
          <w:sz w:val="22"/>
          <w:szCs w:val="22"/>
          <w:u w:val="single"/>
        </w:rPr>
        <w:t>materiałów opatrunkowych,  rękawiczek , nici chirurgicznych</w:t>
      </w:r>
    </w:p>
    <w:p w:rsidR="00A775CF" w:rsidRDefault="00A775CF" w:rsidP="00A775C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05C7F" w:rsidRDefault="00605C7F" w:rsidP="00605C7F">
      <w:pPr>
        <w:pStyle w:val="Nagwek2"/>
        <w:rPr>
          <w:sz w:val="22"/>
        </w:rPr>
      </w:pPr>
      <w:r>
        <w:tab/>
      </w:r>
    </w:p>
    <w:p w:rsidR="00155D25" w:rsidRPr="00E5400D" w:rsidRDefault="00155D25" w:rsidP="00155D25">
      <w:pPr>
        <w:pStyle w:val="Nagwek4"/>
        <w:jc w:val="center"/>
        <w:rPr>
          <w:rFonts w:ascii="Arial" w:hAnsi="Arial"/>
          <w:sz w:val="26"/>
          <w:szCs w:val="26"/>
        </w:rPr>
      </w:pPr>
      <w:r>
        <w:t>WYJAŚNIENIA ZWIĄZANE Z TREŚCIĄ SIWZ</w:t>
      </w:r>
    </w:p>
    <w:p w:rsidR="00155D25" w:rsidRPr="00E5400D" w:rsidRDefault="00155D25" w:rsidP="00155D25">
      <w:pPr>
        <w:jc w:val="center"/>
      </w:pPr>
    </w:p>
    <w:p w:rsidR="00155D25" w:rsidRDefault="00155D25" w:rsidP="00155D25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>Dz</w:t>
      </w:r>
      <w:r>
        <w:rPr>
          <w:rFonts w:ascii="Arial" w:hAnsi="Arial" w:cs="Arial"/>
          <w:sz w:val="22"/>
          <w:szCs w:val="22"/>
        </w:rPr>
        <w:t xml:space="preserve">iałając zgodnie z art. 38 ust. </w:t>
      </w:r>
      <w:r w:rsidR="00D50EB8">
        <w:rPr>
          <w:rFonts w:ascii="Arial" w:hAnsi="Arial" w:cs="Arial"/>
          <w:sz w:val="22"/>
          <w:szCs w:val="22"/>
        </w:rPr>
        <w:t>2</w:t>
      </w:r>
      <w:r w:rsidRPr="00AB2727">
        <w:rPr>
          <w:rFonts w:ascii="Arial" w:hAnsi="Arial" w:cs="Arial"/>
          <w:sz w:val="22"/>
          <w:szCs w:val="22"/>
        </w:rPr>
        <w:t xml:space="preserve"> ustawy Prawo zamówień publicznych (</w:t>
      </w:r>
      <w:r w:rsidRPr="003E075B">
        <w:rPr>
          <w:rFonts w:ascii="Arial" w:hAnsi="Arial" w:cs="Arial"/>
          <w:bCs/>
          <w:sz w:val="22"/>
          <w:szCs w:val="22"/>
        </w:rPr>
        <w:t>tekst jednolity</w:t>
      </w:r>
      <w:r w:rsidRPr="001B4428">
        <w:rPr>
          <w:rFonts w:ascii="Arial" w:hAnsi="Arial" w:cs="Arial"/>
          <w:b/>
          <w:bCs/>
          <w:sz w:val="22"/>
          <w:szCs w:val="22"/>
        </w:rPr>
        <w:t xml:space="preserve">: </w:t>
      </w:r>
      <w:r w:rsidRPr="00194775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Dz</w:t>
      </w:r>
      <w:r w:rsidRPr="001B4428">
        <w:rPr>
          <w:rStyle w:val="Pogrubienie"/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Pr="00194775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U. z 2013 r. poz. 907, 984, 1047 i 1473 oraz z 2014r. poz. 423,768,811,915,1146 i 1232</w:t>
      </w:r>
      <w:r w:rsidRPr="00AB2727">
        <w:rPr>
          <w:rFonts w:ascii="Arial" w:hAnsi="Arial" w:cs="Arial"/>
          <w:sz w:val="22"/>
          <w:szCs w:val="22"/>
        </w:rPr>
        <w:t>), w związku z pytaniami  dotyczącymi treści Specyfikacji Istotnych Warunków Zamówienia – Zamawiający przesyła treść pytań nadesłanych do w/w postępowania wraz z odpowiedziami</w:t>
      </w:r>
      <w:r>
        <w:t>.</w:t>
      </w:r>
    </w:p>
    <w:p w:rsidR="00155D25" w:rsidRDefault="00155D25" w:rsidP="00155D2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775CF" w:rsidRPr="00B37D0B" w:rsidRDefault="008A28E4" w:rsidP="00A775CF">
      <w:pPr>
        <w:rPr>
          <w:rFonts w:ascii="Arial" w:hAnsi="Arial" w:cs="Arial"/>
          <w:bCs/>
          <w:sz w:val="22"/>
          <w:szCs w:val="22"/>
        </w:rPr>
      </w:pPr>
      <w:r w:rsidRPr="00B37D0B">
        <w:rPr>
          <w:rFonts w:ascii="Arial" w:hAnsi="Arial" w:cs="Arial"/>
          <w:b/>
          <w:sz w:val="22"/>
          <w:szCs w:val="22"/>
        </w:rPr>
        <w:t>Pytanie nr 1</w:t>
      </w:r>
      <w:r w:rsidR="00A775CF" w:rsidRPr="00B37D0B">
        <w:rPr>
          <w:rFonts w:ascii="Arial" w:hAnsi="Arial" w:cs="Arial"/>
          <w:b/>
          <w:sz w:val="22"/>
          <w:szCs w:val="22"/>
        </w:rPr>
        <w:t xml:space="preserve"> </w:t>
      </w:r>
      <w:r w:rsidR="00A775CF" w:rsidRPr="00B37D0B">
        <w:rPr>
          <w:rFonts w:ascii="Arial" w:hAnsi="Arial" w:cs="Arial"/>
          <w:bCs/>
          <w:sz w:val="22"/>
          <w:szCs w:val="22"/>
        </w:rPr>
        <w:t>Zadanie 6, pozycja 1</w:t>
      </w:r>
    </w:p>
    <w:p w:rsidR="00A775CF" w:rsidRPr="00B37D0B" w:rsidRDefault="00A775CF" w:rsidP="00A775C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37D0B">
        <w:rPr>
          <w:rFonts w:ascii="Arial" w:hAnsi="Arial" w:cs="Arial"/>
          <w:bCs/>
          <w:sz w:val="22"/>
          <w:szCs w:val="22"/>
        </w:rPr>
        <w:t>Zwracam się z prośba do Zamawiającego o wydzielenie ww. pozycji. Zgoda na powyższe pozwoli naszej firmie zaoferować dobrej jakości asortyment w atrakcyjnej cenie.</w:t>
      </w:r>
    </w:p>
    <w:p w:rsidR="00330F82" w:rsidRDefault="00ED2156" w:rsidP="0057628C">
      <w:pPr>
        <w:rPr>
          <w:rFonts w:ascii="Arial" w:hAnsi="Arial" w:cs="Arial"/>
          <w:sz w:val="22"/>
          <w:szCs w:val="22"/>
        </w:rPr>
      </w:pPr>
      <w:r w:rsidRPr="00B37D0B">
        <w:rPr>
          <w:rFonts w:ascii="Arial" w:hAnsi="Arial" w:cs="Arial"/>
          <w:b/>
          <w:bCs/>
          <w:sz w:val="22"/>
          <w:szCs w:val="22"/>
        </w:rPr>
        <w:t>Odpowiedź:</w:t>
      </w:r>
      <w:r w:rsidR="001E7A61" w:rsidRPr="00B37D0B">
        <w:rPr>
          <w:rFonts w:ascii="Arial" w:hAnsi="Arial" w:cs="Arial"/>
          <w:b/>
          <w:bCs/>
          <w:sz w:val="22"/>
          <w:szCs w:val="22"/>
        </w:rPr>
        <w:t xml:space="preserve"> </w:t>
      </w:r>
      <w:r w:rsidR="00280362" w:rsidRPr="00B37D0B">
        <w:rPr>
          <w:rFonts w:ascii="Arial" w:hAnsi="Arial" w:cs="Arial"/>
          <w:b/>
          <w:bCs/>
          <w:sz w:val="22"/>
          <w:szCs w:val="22"/>
        </w:rPr>
        <w:t>Zgodnie z siwz</w:t>
      </w:r>
      <w:r w:rsidR="00280362">
        <w:rPr>
          <w:rFonts w:ascii="Arial" w:hAnsi="Arial" w:cs="Arial"/>
          <w:b/>
          <w:bCs/>
        </w:rPr>
        <w:t>.</w:t>
      </w:r>
    </w:p>
    <w:p w:rsidR="008A28E4" w:rsidRDefault="00330F82" w:rsidP="00155D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55D25" w:rsidRPr="00ED2156">
        <w:rPr>
          <w:rFonts w:ascii="Arial" w:hAnsi="Arial" w:cs="Arial"/>
          <w:sz w:val="22"/>
          <w:szCs w:val="22"/>
        </w:rPr>
        <w:tab/>
      </w:r>
    </w:p>
    <w:p w:rsidR="007671B6" w:rsidRPr="00D0255A" w:rsidRDefault="007671B6" w:rsidP="007671B6">
      <w:pPr>
        <w:rPr>
          <w:rFonts w:ascii="Arial" w:hAnsi="Arial" w:cs="Arial"/>
          <w:b/>
          <w:bCs/>
        </w:rPr>
      </w:pPr>
      <w:r w:rsidRPr="00D0255A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2</w:t>
      </w:r>
      <w:r w:rsidRPr="00D0255A">
        <w:rPr>
          <w:rFonts w:ascii="Arial" w:hAnsi="Arial" w:cs="Arial"/>
          <w:b/>
        </w:rPr>
        <w:t xml:space="preserve"> </w:t>
      </w:r>
      <w:r w:rsidRPr="00D0255A">
        <w:rPr>
          <w:rFonts w:ascii="Arial" w:hAnsi="Arial" w:cs="Arial"/>
          <w:b/>
          <w:bCs/>
        </w:rPr>
        <w:t>Dot.  Zadania  Nr 13, poz. 3</w:t>
      </w:r>
    </w:p>
    <w:p w:rsidR="007671B6" w:rsidRPr="00D0255A" w:rsidRDefault="007671B6" w:rsidP="007671B6">
      <w:pPr>
        <w:tabs>
          <w:tab w:val="left" w:pos="8385"/>
        </w:tabs>
        <w:jc w:val="both"/>
        <w:rPr>
          <w:rFonts w:ascii="Arial" w:hAnsi="Arial"/>
          <w:bCs/>
        </w:rPr>
      </w:pPr>
      <w:r w:rsidRPr="00D0255A">
        <w:rPr>
          <w:rFonts w:ascii="Arial" w:hAnsi="Arial"/>
          <w:bCs/>
        </w:rPr>
        <w:t>Zwracamy się do Zamawiającego z prośbą o dopuszczenie w w/w pozycji igłę o długości 20 mm, przy zachowaniu pozostałych parametrów bez zmian.</w:t>
      </w:r>
    </w:p>
    <w:p w:rsidR="007671B6" w:rsidRPr="00D0255A" w:rsidRDefault="007671B6" w:rsidP="007671B6">
      <w:pPr>
        <w:tabs>
          <w:tab w:val="left" w:pos="8385"/>
        </w:tabs>
        <w:jc w:val="both"/>
        <w:rPr>
          <w:rFonts w:ascii="Arial" w:hAnsi="Arial"/>
          <w:bCs/>
        </w:rPr>
      </w:pPr>
      <w:r w:rsidRPr="00D0255A">
        <w:rPr>
          <w:rFonts w:ascii="Arial" w:hAnsi="Arial" w:cs="Arial"/>
          <w:b/>
          <w:bCs/>
        </w:rPr>
        <w:t>Odpowiedź:</w:t>
      </w:r>
      <w:r w:rsidRPr="002307F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Wyrażamy zgodę</w:t>
      </w:r>
    </w:p>
    <w:p w:rsidR="007671B6" w:rsidRDefault="007671B6" w:rsidP="007671B6">
      <w:pPr>
        <w:rPr>
          <w:rFonts w:ascii="Arial" w:hAnsi="Arial" w:cs="Arial"/>
          <w:b/>
        </w:rPr>
      </w:pPr>
    </w:p>
    <w:p w:rsidR="007671B6" w:rsidRPr="00D0255A" w:rsidRDefault="007671B6" w:rsidP="007671B6">
      <w:pPr>
        <w:rPr>
          <w:rFonts w:ascii="Arial" w:hAnsi="Arial" w:cs="Arial"/>
          <w:b/>
          <w:bCs/>
        </w:rPr>
      </w:pPr>
      <w:r w:rsidRPr="00D0255A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3</w:t>
      </w:r>
      <w:r w:rsidRPr="00D0255A">
        <w:rPr>
          <w:rFonts w:ascii="Arial" w:hAnsi="Arial" w:cs="Arial"/>
          <w:b/>
        </w:rPr>
        <w:t xml:space="preserve"> </w:t>
      </w:r>
      <w:r w:rsidRPr="00D0255A">
        <w:rPr>
          <w:rFonts w:ascii="Arial" w:hAnsi="Arial" w:cs="Arial"/>
          <w:b/>
          <w:bCs/>
        </w:rPr>
        <w:t>Dot. Zadanie Nr 13, poz. 7</w:t>
      </w:r>
    </w:p>
    <w:p w:rsidR="007671B6" w:rsidRPr="00D0255A" w:rsidRDefault="007671B6" w:rsidP="007671B6">
      <w:pPr>
        <w:tabs>
          <w:tab w:val="left" w:pos="8385"/>
        </w:tabs>
        <w:jc w:val="both"/>
        <w:rPr>
          <w:rFonts w:ascii="Arial" w:hAnsi="Arial"/>
          <w:bCs/>
        </w:rPr>
      </w:pPr>
      <w:r w:rsidRPr="00D0255A">
        <w:rPr>
          <w:rFonts w:ascii="Arial" w:hAnsi="Arial"/>
          <w:bCs/>
        </w:rPr>
        <w:t>Zwracamy się do Zamawiającego z prośbą o dopuszczenie w w/w pozycji igłę o długości 17 mm, przy za</w:t>
      </w:r>
      <w:r w:rsidRPr="00D0255A">
        <w:rPr>
          <w:rFonts w:ascii="Arial" w:hAnsi="Arial" w:cs="Arial"/>
          <w:b/>
          <w:bCs/>
        </w:rPr>
        <w:t xml:space="preserve"> </w:t>
      </w:r>
      <w:r w:rsidRPr="00D0255A">
        <w:rPr>
          <w:rFonts w:ascii="Arial" w:hAnsi="Arial"/>
          <w:bCs/>
        </w:rPr>
        <w:t>chowaniu pozostałych parametrów bez zmian.</w:t>
      </w:r>
    </w:p>
    <w:p w:rsidR="007671B6" w:rsidRPr="00D0255A" w:rsidRDefault="007671B6" w:rsidP="007671B6">
      <w:pPr>
        <w:tabs>
          <w:tab w:val="left" w:pos="8385"/>
        </w:tabs>
        <w:jc w:val="both"/>
        <w:rPr>
          <w:rFonts w:ascii="Arial" w:hAnsi="Arial"/>
          <w:bCs/>
        </w:rPr>
      </w:pPr>
      <w:r w:rsidRPr="00D0255A">
        <w:rPr>
          <w:rFonts w:ascii="Arial" w:hAnsi="Arial" w:cs="Arial"/>
          <w:b/>
          <w:bCs/>
        </w:rPr>
        <w:t>Odpowiedź:</w:t>
      </w:r>
      <w:r w:rsidRPr="002307F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Wyrażamy zgodę</w:t>
      </w:r>
    </w:p>
    <w:p w:rsidR="007671B6" w:rsidRDefault="007671B6" w:rsidP="007671B6">
      <w:pPr>
        <w:rPr>
          <w:rFonts w:ascii="Arial" w:hAnsi="Arial" w:cs="Arial"/>
          <w:b/>
        </w:rPr>
      </w:pPr>
    </w:p>
    <w:p w:rsidR="007671B6" w:rsidRPr="00D0255A" w:rsidRDefault="007671B6" w:rsidP="007671B6">
      <w:pPr>
        <w:rPr>
          <w:rFonts w:ascii="Arial" w:hAnsi="Arial" w:cs="Arial"/>
          <w:b/>
          <w:bCs/>
        </w:rPr>
      </w:pPr>
      <w:r w:rsidRPr="00D0255A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4</w:t>
      </w:r>
      <w:r w:rsidRPr="00D0255A">
        <w:rPr>
          <w:rFonts w:ascii="Arial" w:hAnsi="Arial" w:cs="Arial"/>
          <w:b/>
        </w:rPr>
        <w:t xml:space="preserve"> </w:t>
      </w:r>
      <w:r w:rsidRPr="00D0255A">
        <w:rPr>
          <w:rFonts w:ascii="Arial" w:hAnsi="Arial" w:cs="Arial"/>
          <w:b/>
          <w:bCs/>
        </w:rPr>
        <w:t>Dot. Zadania  Nr 14, poz. 8</w:t>
      </w:r>
    </w:p>
    <w:p w:rsidR="007671B6" w:rsidRPr="00D0255A" w:rsidRDefault="007671B6" w:rsidP="007671B6">
      <w:pPr>
        <w:tabs>
          <w:tab w:val="left" w:pos="8385"/>
        </w:tabs>
        <w:jc w:val="both"/>
        <w:rPr>
          <w:rFonts w:ascii="Arial" w:hAnsi="Arial"/>
          <w:bCs/>
        </w:rPr>
      </w:pPr>
      <w:r w:rsidRPr="00D0255A">
        <w:rPr>
          <w:rFonts w:ascii="Arial" w:hAnsi="Arial"/>
          <w:bCs/>
        </w:rPr>
        <w:t>Zwracamy się do Zamawiającego z prośbą o dopuszczenie w w/w pozycji igłę okrągła o krzywiźnie ½ koła, przy zachowaniu pozostałych parametrów bez zmian.</w:t>
      </w:r>
    </w:p>
    <w:p w:rsidR="007671B6" w:rsidRPr="00D0255A" w:rsidRDefault="007671B6" w:rsidP="007671B6">
      <w:pPr>
        <w:tabs>
          <w:tab w:val="left" w:pos="8385"/>
        </w:tabs>
        <w:jc w:val="both"/>
        <w:rPr>
          <w:rFonts w:ascii="Arial" w:hAnsi="Arial"/>
          <w:bCs/>
        </w:rPr>
      </w:pPr>
      <w:r w:rsidRPr="00D0255A">
        <w:rPr>
          <w:rFonts w:ascii="Arial" w:hAnsi="Arial" w:cs="Arial"/>
          <w:b/>
          <w:bCs/>
        </w:rPr>
        <w:t>Odpowiedź:</w:t>
      </w:r>
      <w:r w:rsidRPr="002307F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Wyrażamy zgodę</w:t>
      </w:r>
    </w:p>
    <w:p w:rsidR="007671B6" w:rsidRDefault="007671B6" w:rsidP="007671B6">
      <w:pPr>
        <w:rPr>
          <w:rFonts w:ascii="Arial" w:hAnsi="Arial" w:cs="Arial"/>
          <w:b/>
        </w:rPr>
      </w:pPr>
    </w:p>
    <w:p w:rsidR="007671B6" w:rsidRPr="00D0255A" w:rsidRDefault="007671B6" w:rsidP="007671B6">
      <w:pPr>
        <w:rPr>
          <w:rFonts w:ascii="Arial" w:hAnsi="Arial" w:cs="Arial"/>
          <w:b/>
          <w:bCs/>
        </w:rPr>
      </w:pPr>
      <w:r w:rsidRPr="00D0255A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5</w:t>
      </w:r>
      <w:r w:rsidRPr="00D0255A">
        <w:rPr>
          <w:rFonts w:ascii="Arial" w:hAnsi="Arial" w:cs="Arial"/>
          <w:b/>
        </w:rPr>
        <w:t xml:space="preserve"> </w:t>
      </w:r>
      <w:r w:rsidRPr="00D0255A">
        <w:rPr>
          <w:rFonts w:ascii="Arial" w:hAnsi="Arial" w:cs="Arial"/>
          <w:b/>
          <w:bCs/>
        </w:rPr>
        <w:t>Zadanie Nr 15, poz. 1 – 14</w:t>
      </w:r>
    </w:p>
    <w:p w:rsidR="007671B6" w:rsidRPr="00D0255A" w:rsidRDefault="007671B6" w:rsidP="007671B6">
      <w:pPr>
        <w:tabs>
          <w:tab w:val="left" w:pos="8385"/>
        </w:tabs>
        <w:jc w:val="both"/>
        <w:rPr>
          <w:rFonts w:ascii="Arial" w:hAnsi="Arial"/>
          <w:bCs/>
        </w:rPr>
      </w:pPr>
      <w:r w:rsidRPr="00D0255A">
        <w:rPr>
          <w:rFonts w:ascii="Arial" w:hAnsi="Arial"/>
          <w:bCs/>
        </w:rPr>
        <w:t>Zwracamy się do Zamawiającego z prośbą o dopuszczenie w w/w pozycjach nici syntetyczne, plecione, wchłanialne, powlekane polikaprolaktonem i stearynianem wapnia oraz o zdolności podtrzymywania tkankowego po 2 tygodniach ok. 80%, po 3 tygodniach ok. 50%, przy zachowaniu pozostałych parametrów materiału szewnego bez zmian.</w:t>
      </w:r>
    </w:p>
    <w:p w:rsidR="007671B6" w:rsidRPr="00D0255A" w:rsidRDefault="007671B6" w:rsidP="007671B6">
      <w:pPr>
        <w:tabs>
          <w:tab w:val="left" w:pos="8385"/>
        </w:tabs>
        <w:jc w:val="both"/>
        <w:rPr>
          <w:rFonts w:ascii="Arial" w:hAnsi="Arial" w:cs="Arial"/>
          <w:b/>
          <w:bCs/>
        </w:rPr>
      </w:pPr>
      <w:r w:rsidRPr="00D0255A">
        <w:rPr>
          <w:rFonts w:ascii="Arial" w:hAnsi="Arial" w:cs="Arial"/>
          <w:b/>
          <w:bCs/>
        </w:rPr>
        <w:t>Odpowiedź:</w:t>
      </w:r>
      <w:r w:rsidRPr="002307F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Wyrażamy zgodę</w:t>
      </w:r>
    </w:p>
    <w:p w:rsidR="007671B6" w:rsidRDefault="007671B6" w:rsidP="007671B6">
      <w:pPr>
        <w:rPr>
          <w:rFonts w:ascii="Arial" w:hAnsi="Arial" w:cs="Arial"/>
          <w:b/>
        </w:rPr>
      </w:pPr>
    </w:p>
    <w:p w:rsidR="007671B6" w:rsidRPr="00D0255A" w:rsidRDefault="007671B6" w:rsidP="007671B6">
      <w:pPr>
        <w:rPr>
          <w:rFonts w:ascii="Arial" w:hAnsi="Arial" w:cs="Arial"/>
          <w:b/>
          <w:bCs/>
        </w:rPr>
      </w:pPr>
      <w:r w:rsidRPr="00D0255A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6</w:t>
      </w:r>
      <w:r w:rsidRPr="00D0255A">
        <w:rPr>
          <w:rFonts w:ascii="Arial" w:hAnsi="Arial" w:cs="Arial"/>
          <w:b/>
        </w:rPr>
        <w:t xml:space="preserve"> </w:t>
      </w:r>
      <w:r w:rsidRPr="00D0255A">
        <w:rPr>
          <w:rFonts w:ascii="Arial" w:hAnsi="Arial" w:cs="Arial"/>
          <w:b/>
          <w:bCs/>
        </w:rPr>
        <w:t>Zadanie Nr 15, poz. 15</w:t>
      </w:r>
    </w:p>
    <w:p w:rsidR="007671B6" w:rsidRPr="00D0255A" w:rsidRDefault="007671B6" w:rsidP="007671B6">
      <w:pPr>
        <w:tabs>
          <w:tab w:val="left" w:pos="8385"/>
        </w:tabs>
        <w:jc w:val="both"/>
        <w:rPr>
          <w:rFonts w:ascii="Arial" w:hAnsi="Arial"/>
          <w:bCs/>
        </w:rPr>
      </w:pPr>
      <w:r w:rsidRPr="00D0255A">
        <w:rPr>
          <w:rFonts w:ascii="Arial" w:hAnsi="Arial"/>
          <w:bCs/>
        </w:rPr>
        <w:t>Zwracamy się do Zamawiającego z prośbą o dopuszczenie w w/w pozycji szew syntetyczny, wchłanialny, pleciony, o okresie wchłaniania od 60 do 90 dni i zdolności podtrzymywania tkankowego po 2 tygodniach ok. 80%.</w:t>
      </w:r>
    </w:p>
    <w:p w:rsidR="007671B6" w:rsidRPr="00D0255A" w:rsidRDefault="007671B6" w:rsidP="007671B6">
      <w:pPr>
        <w:tabs>
          <w:tab w:val="left" w:pos="8385"/>
        </w:tabs>
        <w:jc w:val="both"/>
        <w:rPr>
          <w:rFonts w:ascii="Arial" w:hAnsi="Arial"/>
          <w:bCs/>
        </w:rPr>
      </w:pPr>
      <w:r w:rsidRPr="00D0255A">
        <w:rPr>
          <w:rFonts w:ascii="Arial" w:hAnsi="Arial" w:cs="Arial"/>
          <w:b/>
          <w:bCs/>
        </w:rPr>
        <w:t>Odpowiedź:</w:t>
      </w:r>
      <w:r w:rsidRPr="002307F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Wyrażamy zgodę</w:t>
      </w:r>
    </w:p>
    <w:p w:rsidR="007671B6" w:rsidRDefault="007671B6" w:rsidP="007671B6">
      <w:pPr>
        <w:pStyle w:val="Tekstpodstawowy"/>
        <w:tabs>
          <w:tab w:val="left" w:pos="0"/>
        </w:tabs>
        <w:spacing w:after="0"/>
        <w:rPr>
          <w:rFonts w:ascii="Arial" w:hAnsi="Arial" w:cs="Arial"/>
          <w:b/>
        </w:rPr>
      </w:pPr>
    </w:p>
    <w:p w:rsidR="007671B6" w:rsidRPr="00D0255A" w:rsidRDefault="007671B6" w:rsidP="007671B6">
      <w:pPr>
        <w:pStyle w:val="Tekstpodstawowy"/>
        <w:tabs>
          <w:tab w:val="left" w:pos="0"/>
        </w:tabs>
        <w:spacing w:after="0"/>
        <w:rPr>
          <w:rFonts w:ascii="Arial" w:hAnsi="Arial" w:cs="Arial"/>
          <w:b/>
          <w:bCs/>
        </w:rPr>
      </w:pPr>
      <w:r w:rsidRPr="00D0255A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7</w:t>
      </w:r>
      <w:r w:rsidRPr="00D0255A">
        <w:rPr>
          <w:rFonts w:ascii="Arial" w:hAnsi="Arial" w:cs="Arial"/>
          <w:b/>
        </w:rPr>
        <w:t xml:space="preserve"> </w:t>
      </w:r>
      <w:r w:rsidRPr="00D0255A">
        <w:rPr>
          <w:rFonts w:ascii="Arial" w:hAnsi="Arial" w:cs="Arial"/>
          <w:b/>
          <w:bCs/>
        </w:rPr>
        <w:t>Zadanie Nr 15, poz. 15</w:t>
      </w:r>
    </w:p>
    <w:p w:rsidR="007671B6" w:rsidRPr="00D0255A" w:rsidRDefault="007671B6" w:rsidP="007671B6">
      <w:pPr>
        <w:tabs>
          <w:tab w:val="left" w:pos="8385"/>
        </w:tabs>
        <w:jc w:val="both"/>
        <w:rPr>
          <w:rFonts w:ascii="Calibri" w:hAnsi="Calibri"/>
        </w:rPr>
      </w:pPr>
      <w:r w:rsidRPr="00D0255A">
        <w:rPr>
          <w:rFonts w:ascii="Arial" w:hAnsi="Arial"/>
          <w:bCs/>
        </w:rPr>
        <w:lastRenderedPageBreak/>
        <w:t>Zwracamy się do Zamawiającego z prośbą o dopuszczenie w w/w pozycji szew syntetyczny, wchłanialny, monofilamentowy, o okresie wchłaniania od 90 do 120 dni i zdolności podtrzymywania tkankowego po 2 tygodniach ok. 40%.</w:t>
      </w:r>
    </w:p>
    <w:p w:rsidR="008A28E4" w:rsidRDefault="007671B6" w:rsidP="007671B6">
      <w:pPr>
        <w:rPr>
          <w:rFonts w:ascii="Arial" w:hAnsi="Arial" w:cs="Arial"/>
          <w:sz w:val="22"/>
          <w:szCs w:val="22"/>
        </w:rPr>
      </w:pPr>
      <w:r w:rsidRPr="00D0255A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Nie wyrażamy zgody</w:t>
      </w:r>
      <w:r w:rsidRPr="00D0255A">
        <w:rPr>
          <w:rFonts w:ascii="Arial" w:hAnsi="Arial" w:cs="Arial"/>
          <w:b/>
          <w:bCs/>
        </w:rPr>
        <w:t>.</w:t>
      </w:r>
      <w:r w:rsidRPr="00D0255A">
        <w:rPr>
          <w:rFonts w:ascii="Arial" w:hAnsi="Arial" w:cs="Arial"/>
        </w:rPr>
        <w:tab/>
      </w:r>
    </w:p>
    <w:p w:rsidR="00116079" w:rsidRDefault="008A28E4" w:rsidP="00116079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A406C">
        <w:rPr>
          <w:rFonts w:ascii="Arial" w:hAnsi="Arial" w:cs="Arial"/>
          <w:sz w:val="22"/>
        </w:rPr>
        <w:tab/>
      </w:r>
      <w:r w:rsidR="00DA406C">
        <w:rPr>
          <w:rFonts w:ascii="Arial" w:hAnsi="Arial" w:cs="Arial"/>
          <w:sz w:val="22"/>
        </w:rPr>
        <w:tab/>
      </w:r>
    </w:p>
    <w:p w:rsidR="00116079" w:rsidRPr="004B3318" w:rsidRDefault="00116079" w:rsidP="00116079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</w:rPr>
      </w:pPr>
      <w:r w:rsidRPr="004B3318">
        <w:rPr>
          <w:rFonts w:ascii="Arial" w:hAnsi="Arial" w:cs="Arial"/>
          <w:b/>
          <w:bCs/>
          <w:iCs/>
        </w:rPr>
        <w:t>Pytanie</w:t>
      </w:r>
      <w:r>
        <w:rPr>
          <w:rFonts w:ascii="Arial" w:hAnsi="Arial" w:cs="Arial"/>
          <w:b/>
          <w:bCs/>
          <w:iCs/>
        </w:rPr>
        <w:t xml:space="preserve"> nr 8</w:t>
      </w:r>
      <w:r w:rsidRPr="004B3318">
        <w:rPr>
          <w:rFonts w:ascii="Arial" w:hAnsi="Arial" w:cs="Arial"/>
          <w:b/>
          <w:bCs/>
          <w:iCs/>
        </w:rPr>
        <w:t xml:space="preserve"> - dotyczy zadania nr 2 </w:t>
      </w:r>
    </w:p>
    <w:p w:rsidR="00116079" w:rsidRPr="004B3318" w:rsidRDefault="00116079" w:rsidP="00116079">
      <w:pPr>
        <w:jc w:val="both"/>
        <w:rPr>
          <w:rFonts w:ascii="Arial" w:hAnsi="Arial" w:cs="Arial"/>
        </w:rPr>
      </w:pPr>
      <w:r w:rsidRPr="004B3318">
        <w:rPr>
          <w:rFonts w:ascii="Arial" w:hAnsi="Arial" w:cs="Arial"/>
        </w:rPr>
        <w:t xml:space="preserve">Pragniemy zwrócić się z pytaniem czy Zamawiający odstąpi od wymogu zaoferowania wyrobów sterylizowanych w parze wodnej i </w:t>
      </w:r>
      <w:r>
        <w:rPr>
          <w:rFonts w:ascii="Arial" w:hAnsi="Arial" w:cs="Arial"/>
        </w:rPr>
        <w:t xml:space="preserve">radiacyjnie, a </w:t>
      </w:r>
      <w:r w:rsidRPr="004B3318">
        <w:rPr>
          <w:rFonts w:ascii="Arial" w:hAnsi="Arial" w:cs="Arial"/>
        </w:rPr>
        <w:t xml:space="preserve">dopuści wyroby sterylizowane </w:t>
      </w:r>
      <w:r>
        <w:rPr>
          <w:rFonts w:ascii="Arial" w:hAnsi="Arial" w:cs="Arial"/>
        </w:rPr>
        <w:t xml:space="preserve">tlenkiem etylenu, </w:t>
      </w:r>
      <w:r w:rsidRPr="00F13DD8">
        <w:rPr>
          <w:rFonts w:ascii="Arial" w:hAnsi="Arial" w:cs="Arial"/>
          <w:b/>
          <w:u w:val="single"/>
        </w:rPr>
        <w:t>metodą dopuszczoną</w:t>
      </w:r>
      <w:r w:rsidRPr="004B3318">
        <w:rPr>
          <w:rFonts w:ascii="Arial" w:hAnsi="Arial" w:cs="Arial"/>
          <w:b/>
          <w:u w:val="single"/>
        </w:rPr>
        <w:t xml:space="preserve"> prawem</w:t>
      </w:r>
      <w:r>
        <w:rPr>
          <w:rFonts w:ascii="Arial" w:hAnsi="Arial" w:cs="Arial"/>
          <w:b/>
          <w:u w:val="single"/>
        </w:rPr>
        <w:t>, która zgodnie z siwz spełniają normy tzw. opatrunków inwazyjnych oraz chirurgicznych.</w:t>
      </w:r>
    </w:p>
    <w:p w:rsidR="00116079" w:rsidRDefault="00116079" w:rsidP="001160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Bardzo wiele wyrobów medycznych sterylizowanych tą metodą używanych jest na blokach operacyjnych, gdzie mają bezpośredni kontakt z ciałem pacjenta (narzędzia, obłożenia operacyjne, itp.)- nie ma w związku z tym przeciwwskazań.</w:t>
      </w:r>
    </w:p>
    <w:p w:rsidR="00116079" w:rsidRPr="004B3318" w:rsidRDefault="00116079" w:rsidP="001160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4B3318">
        <w:rPr>
          <w:rFonts w:ascii="Arial" w:hAnsi="Arial" w:cs="Arial"/>
        </w:rPr>
        <w:t>hcielibyśmy nadmienić, że najważniejszym uregulowaniem prawnym, dotyczącym sterylizacji wyrobów medycznych jest - poza Dyrektywą 93/42/EEC - norma europejska EN 556-1 z grudnia 2002 roku „Sterylizacja wyrobów medycznych. Wymagania dotyczące wyrobów medycznych określanych jako STERYLNE. Część 1. Wymagania dotyczące finalnie sterylizowanych wyrobów medycznych” (PKN, Warszawa 2002 r.)</w:t>
      </w:r>
    </w:p>
    <w:p w:rsidR="00116079" w:rsidRPr="004B3318" w:rsidRDefault="00116079" w:rsidP="00116079">
      <w:pPr>
        <w:jc w:val="both"/>
        <w:rPr>
          <w:rFonts w:ascii="Arial" w:hAnsi="Arial" w:cs="Arial"/>
        </w:rPr>
      </w:pPr>
      <w:r w:rsidRPr="004B3318">
        <w:rPr>
          <w:rFonts w:ascii="Arial" w:hAnsi="Arial" w:cs="Arial"/>
        </w:rPr>
        <w:t>W punkcie 1 normy określającym jej zakres umieszczono uwagę :</w:t>
      </w:r>
    </w:p>
    <w:p w:rsidR="00116079" w:rsidRPr="004B3318" w:rsidRDefault="00116079" w:rsidP="00116079">
      <w:pPr>
        <w:jc w:val="both"/>
        <w:rPr>
          <w:rFonts w:ascii="Arial" w:hAnsi="Arial" w:cs="Arial"/>
        </w:rPr>
      </w:pPr>
      <w:r w:rsidRPr="004B3318">
        <w:rPr>
          <w:rFonts w:ascii="Arial" w:hAnsi="Arial" w:cs="Arial"/>
        </w:rPr>
        <w:t>„Zgodnie z postanowieniami dyrektywy(-yw) UE odnoszącej się do wyrobów medycznych, dopuszcza się określenie wyrobu medycznego jako STERYLNY tylko wówczas, kiedy zastosowano zwalidowany proces sterylizacji. Wymagania dotyczące walidacji i rutynowej kontroli procesów sterylizacji wyrobu medycznego podano w EN  ISO  11135-1:2007, EN ISO 11137-1:2006, EN  ISO  17665-1:2006, EN 14160 i EN 14937”.</w:t>
      </w:r>
    </w:p>
    <w:p w:rsidR="00116079" w:rsidRPr="004B3318" w:rsidRDefault="00116079" w:rsidP="00116079">
      <w:pPr>
        <w:jc w:val="both"/>
        <w:rPr>
          <w:rFonts w:ascii="Arial" w:hAnsi="Arial" w:cs="Arial"/>
        </w:rPr>
      </w:pPr>
      <w:r w:rsidRPr="004B3318">
        <w:rPr>
          <w:rFonts w:ascii="Arial" w:hAnsi="Arial" w:cs="Arial"/>
        </w:rPr>
        <w:t xml:space="preserve">Normy dotyczą odpowiednio : EN  ISO  11135-1:2007 – sterylizacja tlenkiem etylenu, EN ISO 11137-1:2006- sterylizacja radiacyjna, EN  ISO  17665-1:2006 – sterylizacja parą wodną w nadciśnieniu.  </w:t>
      </w:r>
    </w:p>
    <w:p w:rsidR="00116079" w:rsidRPr="004B3318" w:rsidRDefault="00116079" w:rsidP="00116079">
      <w:pPr>
        <w:jc w:val="both"/>
        <w:rPr>
          <w:rFonts w:ascii="Arial" w:hAnsi="Arial" w:cs="Arial"/>
        </w:rPr>
      </w:pPr>
      <w:r w:rsidRPr="004B3318">
        <w:rPr>
          <w:rFonts w:ascii="Arial" w:hAnsi="Arial" w:cs="Arial"/>
        </w:rPr>
        <w:t>Z zapisu tego już na wstępie jasno wynika fakt, że ustawodawca dopuścił wszystkie dostępne metody sterylizacji jako równoważne w procesie wytworzenia wyrobu medycznego określonego jako STERYLNY pod warunkiem, że jest to proces w pełni zwalizowany.</w:t>
      </w:r>
    </w:p>
    <w:p w:rsidR="00116079" w:rsidRPr="004B3318" w:rsidRDefault="00116079" w:rsidP="00116079">
      <w:pPr>
        <w:jc w:val="both"/>
        <w:rPr>
          <w:rFonts w:ascii="Arial" w:hAnsi="Arial" w:cs="Arial"/>
        </w:rPr>
      </w:pPr>
      <w:r w:rsidRPr="004B3318">
        <w:rPr>
          <w:rFonts w:ascii="Arial" w:hAnsi="Arial" w:cs="Arial"/>
        </w:rPr>
        <w:t>W części 4 normy EN 556 punkt 4.1 określającego wymagania określono:</w:t>
      </w:r>
    </w:p>
    <w:p w:rsidR="00116079" w:rsidRPr="004B3318" w:rsidRDefault="00116079" w:rsidP="00116079">
      <w:pPr>
        <w:jc w:val="both"/>
        <w:rPr>
          <w:rFonts w:ascii="Arial" w:hAnsi="Arial" w:cs="Arial"/>
        </w:rPr>
      </w:pPr>
      <w:r w:rsidRPr="004B3318">
        <w:rPr>
          <w:rFonts w:ascii="Arial" w:hAnsi="Arial" w:cs="Arial"/>
        </w:rPr>
        <w:t>„ Aby finalnie wysterylizowany wyrób medyczny można było określić jako STERYLNY, teoretyczne prawdopodobieństwo znalezienia na/w nim zdolnych do życia drobnoustrojów powinno wynosić 1x10</w:t>
      </w:r>
      <w:r w:rsidRPr="004B3318">
        <w:rPr>
          <w:rFonts w:ascii="Arial" w:hAnsi="Arial" w:cs="Arial"/>
          <w:vertAlign w:val="superscript"/>
        </w:rPr>
        <w:t>-6</w:t>
      </w:r>
      <w:r w:rsidRPr="004B3318">
        <w:rPr>
          <w:rFonts w:ascii="Arial" w:hAnsi="Arial" w:cs="Arial"/>
        </w:rPr>
        <w:t xml:space="preserve"> lub być mniejsze.”</w:t>
      </w:r>
    </w:p>
    <w:p w:rsidR="00116079" w:rsidRPr="004B3318" w:rsidRDefault="00116079" w:rsidP="00116079">
      <w:pPr>
        <w:jc w:val="both"/>
        <w:rPr>
          <w:rFonts w:ascii="Arial" w:hAnsi="Arial" w:cs="Arial"/>
        </w:rPr>
      </w:pPr>
      <w:r w:rsidRPr="004B3318">
        <w:rPr>
          <w:rFonts w:ascii="Arial" w:hAnsi="Arial" w:cs="Arial"/>
        </w:rPr>
        <w:t>W uwadze 1 do punktu 4.2 zapisano:</w:t>
      </w:r>
    </w:p>
    <w:p w:rsidR="00116079" w:rsidRPr="004B3318" w:rsidRDefault="00116079" w:rsidP="00116079">
      <w:pPr>
        <w:jc w:val="both"/>
        <w:rPr>
          <w:rFonts w:ascii="Arial" w:hAnsi="Arial" w:cs="Arial"/>
        </w:rPr>
      </w:pPr>
      <w:r w:rsidRPr="004B3318">
        <w:rPr>
          <w:rFonts w:ascii="Arial" w:hAnsi="Arial" w:cs="Arial"/>
        </w:rPr>
        <w:t>„ Dowodem na to, że wyrób medyczny jest sterylny są:</w:t>
      </w:r>
    </w:p>
    <w:p w:rsidR="00116079" w:rsidRPr="004B3318" w:rsidRDefault="00116079" w:rsidP="00116079">
      <w:pPr>
        <w:numPr>
          <w:ilvl w:val="0"/>
          <w:numId w:val="7"/>
        </w:numPr>
        <w:suppressAutoHyphens w:val="0"/>
        <w:jc w:val="both"/>
        <w:rPr>
          <w:rFonts w:ascii="Arial" w:hAnsi="Arial" w:cs="Arial"/>
        </w:rPr>
      </w:pPr>
      <w:r w:rsidRPr="004B3318">
        <w:rPr>
          <w:rFonts w:ascii="Arial" w:hAnsi="Arial" w:cs="Arial"/>
        </w:rPr>
        <w:t>pierwsza i kolejne walidacje procesu sterylizacji, wykazujące akceptowalność procesu, oraz</w:t>
      </w:r>
    </w:p>
    <w:p w:rsidR="00116079" w:rsidRPr="004B3318" w:rsidRDefault="00116079" w:rsidP="00116079">
      <w:pPr>
        <w:numPr>
          <w:ilvl w:val="0"/>
          <w:numId w:val="7"/>
        </w:numPr>
        <w:suppressAutoHyphens w:val="0"/>
        <w:jc w:val="both"/>
        <w:rPr>
          <w:rFonts w:ascii="Arial" w:hAnsi="Arial" w:cs="Arial"/>
        </w:rPr>
      </w:pPr>
      <w:r w:rsidRPr="004B3318">
        <w:rPr>
          <w:rFonts w:ascii="Arial" w:hAnsi="Arial" w:cs="Arial"/>
        </w:rPr>
        <w:t>informacje otrzymane podczas rutynowych kontroli i monitorowania, które wykazują, że zwalidowany proces został zastosowany w praktyce.”</w:t>
      </w:r>
    </w:p>
    <w:p w:rsidR="00116079" w:rsidRPr="004B3318" w:rsidRDefault="00116079" w:rsidP="00116079">
      <w:pPr>
        <w:jc w:val="both"/>
        <w:rPr>
          <w:rFonts w:ascii="Arial" w:hAnsi="Arial" w:cs="Arial"/>
        </w:rPr>
      </w:pPr>
      <w:r w:rsidRPr="004B3318">
        <w:rPr>
          <w:rFonts w:ascii="Arial" w:hAnsi="Arial" w:cs="Arial"/>
        </w:rPr>
        <w:t> Zarówno z przytoczonych w tym miejscu zapisów normy EN 556-1, jak również pozostałych jej uregulowań w żadnym stopniu i w żadnym miejscu nie wynika, że jakiekolwiek wyroby medyczne powinny być sterylizowane tylko jedną określoną metodą. Jedynym wymaganiem w stosunku do wszystkich dopuszczonych metod sterylizacji jest dokonanie pełnej i powtarzanej walidacji procesu sterylizacji, bez względu na to, jaki czynnik sterylizujący został użyty w procesie produkcji wyrobu medycznego, określonego jako STERYLNY.</w:t>
      </w:r>
    </w:p>
    <w:p w:rsidR="00116079" w:rsidRPr="004B3318" w:rsidRDefault="00116079" w:rsidP="00116079">
      <w:pPr>
        <w:jc w:val="both"/>
        <w:rPr>
          <w:rFonts w:ascii="Arial" w:hAnsi="Arial" w:cs="Arial"/>
        </w:rPr>
      </w:pPr>
      <w:r w:rsidRPr="004B3318">
        <w:rPr>
          <w:rFonts w:ascii="Arial" w:hAnsi="Arial" w:cs="Arial"/>
        </w:rPr>
        <w:t>W przytoczonej normie EN 556-1 powołano zapisy normy EN 14937 – Sterylizacja produktów stosowanych w ochronie zdrowia. Ogólne wymagania dotyczące charakterystyki czynnika sterylizującego oraz opracowania, walidacji i rutynowej kontroli sterylizacji wyrobów medycznych.</w:t>
      </w:r>
    </w:p>
    <w:p w:rsidR="00116079" w:rsidRPr="004B3318" w:rsidRDefault="00116079" w:rsidP="00116079">
      <w:pPr>
        <w:jc w:val="both"/>
        <w:rPr>
          <w:rFonts w:ascii="Arial" w:hAnsi="Arial" w:cs="Arial"/>
        </w:rPr>
      </w:pPr>
      <w:r w:rsidRPr="004B3318">
        <w:rPr>
          <w:rFonts w:ascii="Arial" w:hAnsi="Arial" w:cs="Arial"/>
        </w:rPr>
        <w:t>Zakres niniejszej normy określa ogólne wymagania dotyczące charakterystyki czynnika sterylizującego oraz odnośnie do opracowania, walidacji i rutynowej kontroli procesu sterylizacji wyrobów medycznych.</w:t>
      </w:r>
    </w:p>
    <w:p w:rsidR="00116079" w:rsidRPr="004B3318" w:rsidRDefault="00116079" w:rsidP="00116079">
      <w:pPr>
        <w:jc w:val="both"/>
        <w:rPr>
          <w:rFonts w:ascii="Arial" w:hAnsi="Arial" w:cs="Arial"/>
        </w:rPr>
      </w:pPr>
      <w:r w:rsidRPr="004B3318">
        <w:rPr>
          <w:rFonts w:ascii="Arial" w:hAnsi="Arial" w:cs="Arial"/>
        </w:rPr>
        <w:t>W żadnej z części dotyczącej definicji produktu przeznaczonego do sterylizacji       (część 7), czynnika sterylizującego (część 5), procesu sterylizacji (część 8) nie ma konkretnych wskazań na określoną metodę sterylizacji, nie ma również mowy o wyróżnieniu którejkolwiek metody w stosunku do pozostałych.</w:t>
      </w:r>
    </w:p>
    <w:p w:rsidR="00116079" w:rsidRPr="004B3318" w:rsidRDefault="00116079" w:rsidP="00116079">
      <w:pPr>
        <w:jc w:val="both"/>
        <w:rPr>
          <w:rFonts w:ascii="Arial" w:hAnsi="Arial" w:cs="Arial"/>
        </w:rPr>
      </w:pPr>
      <w:r w:rsidRPr="004B3318">
        <w:rPr>
          <w:rFonts w:ascii="Arial" w:hAnsi="Arial" w:cs="Arial"/>
        </w:rPr>
        <w:t>Zapisy normy w części 5 nakładają konieczność doboru czynnika sterylizującego  w zależności od jego wpływu podczas ekspozycji na fizyczne i chemiczne właściwości sterylizowanych materiałów, oraz ich bezpieczeństwo biologiczne.</w:t>
      </w:r>
    </w:p>
    <w:p w:rsidR="00116079" w:rsidRPr="004B3318" w:rsidRDefault="00116079" w:rsidP="00116079">
      <w:pPr>
        <w:jc w:val="both"/>
        <w:rPr>
          <w:rFonts w:ascii="Arial" w:hAnsi="Arial" w:cs="Arial"/>
        </w:rPr>
      </w:pPr>
      <w:r w:rsidRPr="004B3318">
        <w:rPr>
          <w:rFonts w:ascii="Arial" w:hAnsi="Arial" w:cs="Arial"/>
        </w:rPr>
        <w:t xml:space="preserve">Zgodnie z tymi postanowieniami nie powinno się stosować np. pary wodnej  w nadciśnieniu do sterylizacji materiałów termolabilnych ze względu właśnie na temperaturę czynnika w czasie </w:t>
      </w:r>
      <w:r w:rsidRPr="004B3318">
        <w:rPr>
          <w:rFonts w:ascii="Arial" w:hAnsi="Arial" w:cs="Arial"/>
        </w:rPr>
        <w:lastRenderedPageBreak/>
        <w:t xml:space="preserve">ekspozycji i możliwość ich uszkodzenia, nie mówi się jednak nic o wyborze konkretnej metody sterylizacji w stosunku do konkretnych materiałów, a wybór tej metody i ocenę jej wpływu na materiał sterylizowany powierza się producentowi lub podmiotowi dokonującemu sterylizacji. </w:t>
      </w:r>
    </w:p>
    <w:p w:rsidR="00116079" w:rsidRPr="004B3318" w:rsidRDefault="00116079" w:rsidP="00116079">
      <w:pPr>
        <w:jc w:val="both"/>
        <w:rPr>
          <w:rFonts w:ascii="Arial" w:hAnsi="Arial" w:cs="Arial"/>
        </w:rPr>
      </w:pPr>
      <w:r w:rsidRPr="004B3318">
        <w:rPr>
          <w:rFonts w:ascii="Arial" w:hAnsi="Arial" w:cs="Arial"/>
        </w:rPr>
        <w:t>Bardzo ważnym z punktu widzenia naszych rozważań, jest zapis punktu 5.3.6 Załącznika E do normy:</w:t>
      </w:r>
    </w:p>
    <w:p w:rsidR="00116079" w:rsidRPr="004B3318" w:rsidRDefault="00116079" w:rsidP="00116079">
      <w:pPr>
        <w:jc w:val="both"/>
        <w:rPr>
          <w:rFonts w:ascii="Arial" w:hAnsi="Arial" w:cs="Arial"/>
        </w:rPr>
      </w:pPr>
      <w:r w:rsidRPr="004B3318">
        <w:rPr>
          <w:rFonts w:ascii="Arial" w:hAnsi="Arial" w:cs="Arial"/>
        </w:rPr>
        <w:t xml:space="preserve">„ jeżeli w ocenie ryzyka zagrożenia zdrowia przeprowadzanej zgodnie z 8.7 stwierdza się pozostałości czynnika sterylizującego, dla którego mają być ustalone akceptowalne granice, to zaleca się aby definicja procesu miała na celu minimalizację obecności takich pozostałości na lub w wyrobie, w momencie osiągnięcia wyspecyfikowanych wymagań dla sterylności. Dodatkowo, aby osiągnąć określone granice, może zajść potrzeba zdefiniowania  postępowania poprocesowego w celu dalszego zredukowania poziomu pozostałości. Jeżeli wymagane jest postępowanie poprocesowe, to jest ono definiowane i walidowane jako część procesu sterylizacji.”     </w:t>
      </w:r>
    </w:p>
    <w:p w:rsidR="00116079" w:rsidRPr="004B3318" w:rsidRDefault="00116079" w:rsidP="00116079">
      <w:pPr>
        <w:jc w:val="both"/>
        <w:rPr>
          <w:rFonts w:ascii="Arial" w:hAnsi="Arial" w:cs="Arial"/>
        </w:rPr>
      </w:pPr>
      <w:r w:rsidRPr="004B3318">
        <w:rPr>
          <w:rFonts w:ascii="Arial" w:hAnsi="Arial" w:cs="Arial"/>
        </w:rPr>
        <w:t>Z przytoczonych zapisów norm EN 556-1 i EN ISO 14937 bezspornie wynika, że brak jest jakichkolwiek podstaw do faworyzowania konkretnej metody sterylizacji wyrobów medycznych.</w:t>
      </w:r>
    </w:p>
    <w:p w:rsidR="00116079" w:rsidRPr="004B3318" w:rsidRDefault="00116079" w:rsidP="00116079">
      <w:pPr>
        <w:jc w:val="both"/>
        <w:rPr>
          <w:rFonts w:ascii="Arial" w:hAnsi="Arial" w:cs="Arial"/>
        </w:rPr>
      </w:pPr>
      <w:r w:rsidRPr="004B3318">
        <w:rPr>
          <w:rFonts w:ascii="Arial" w:hAnsi="Arial" w:cs="Arial"/>
        </w:rPr>
        <w:t xml:space="preserve">Podmioty stosujące  argumentację, mającą potwierdzić konieczność stosowania sterylizacji parowej w odniesieniu do wyrobów gazowych,  przytaczają zapisy punktu 76 Aneksu 1  Rozporządzenia Ministra Zdrowia z dnia 2 października 2006    w sprawie wymagań Dobrej Praktyki Wytwarzania (Dz.U. z 2006 r. Nr 194 poz. 1436 „sterylizacja tlenkiem etylenu powinna być stosowana tylko wówczas, gdy inne metody nie są możliwe do zastosowania” </w:t>
      </w:r>
    </w:p>
    <w:p w:rsidR="00116079" w:rsidRPr="004B3318" w:rsidRDefault="00116079" w:rsidP="00116079">
      <w:pPr>
        <w:jc w:val="both"/>
        <w:rPr>
          <w:rFonts w:ascii="Arial" w:hAnsi="Arial" w:cs="Arial"/>
        </w:rPr>
      </w:pPr>
      <w:r w:rsidRPr="004B3318">
        <w:rPr>
          <w:rFonts w:ascii="Arial" w:hAnsi="Arial" w:cs="Arial"/>
        </w:rPr>
        <w:t>W tej argumentacji  pominięte zostały dwa bardzo ważne czynniki:</w:t>
      </w:r>
    </w:p>
    <w:p w:rsidR="00116079" w:rsidRPr="004B3318" w:rsidRDefault="00116079" w:rsidP="00116079">
      <w:pPr>
        <w:numPr>
          <w:ilvl w:val="0"/>
          <w:numId w:val="8"/>
        </w:numPr>
        <w:suppressAutoHyphens w:val="0"/>
        <w:jc w:val="both"/>
        <w:rPr>
          <w:rFonts w:ascii="Arial" w:hAnsi="Arial" w:cs="Arial"/>
        </w:rPr>
      </w:pPr>
      <w:r w:rsidRPr="004B3318">
        <w:rPr>
          <w:rFonts w:ascii="Arial" w:hAnsi="Arial" w:cs="Arial"/>
        </w:rPr>
        <w:t>ciąg dalszy brzmienia punktu 76:” Walidacja procesu powinna wykazać, że gaz nie działa szkodliwie na produkt a warunki i czas odgazowywania pozwalają na usunięcie pozostałości gazu oraz produktów reakcji do ustalonych, dopuszczalnych limitów dla danego materiału lub produktu”</w:t>
      </w:r>
    </w:p>
    <w:p w:rsidR="00116079" w:rsidRPr="004B3318" w:rsidRDefault="00116079" w:rsidP="00116079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u w:val="single"/>
        </w:rPr>
      </w:pPr>
      <w:r w:rsidRPr="004B3318">
        <w:rPr>
          <w:rFonts w:ascii="Arial" w:hAnsi="Arial" w:cs="Arial"/>
          <w:u w:val="single"/>
        </w:rPr>
        <w:t xml:space="preserve">Rozporządzenie Ministra Zdrowia cytowane powyżej zostało opracowane na podstawie Ustawy Prawo Farmaceutyczne i dotyczy produktów leczniczych,  a nie wyrobów medycznych – a takimi są wyroby gazowe jałowe. </w:t>
      </w:r>
    </w:p>
    <w:p w:rsidR="00116079" w:rsidRPr="004B3318" w:rsidRDefault="00116079" w:rsidP="00116079">
      <w:pPr>
        <w:jc w:val="both"/>
        <w:rPr>
          <w:rFonts w:ascii="Arial" w:hAnsi="Arial" w:cs="Arial"/>
        </w:rPr>
      </w:pPr>
      <w:r w:rsidRPr="004B3318">
        <w:rPr>
          <w:rFonts w:ascii="Arial" w:hAnsi="Arial" w:cs="Arial"/>
        </w:rPr>
        <w:t>Wypełnienie zapisów norm prawnych, dotyczących sterylizacji wyrobów medycznych jest prawnym obowiązkiem wytwórcy danego wyrobu medycznego.</w:t>
      </w:r>
    </w:p>
    <w:p w:rsidR="00116079" w:rsidRPr="004B3318" w:rsidRDefault="00116079" w:rsidP="00116079">
      <w:pPr>
        <w:jc w:val="both"/>
        <w:rPr>
          <w:rFonts w:ascii="Arial" w:hAnsi="Arial" w:cs="Arial"/>
        </w:rPr>
      </w:pPr>
      <w:r w:rsidRPr="004B3318">
        <w:rPr>
          <w:rFonts w:ascii="Arial" w:hAnsi="Arial" w:cs="Arial"/>
        </w:rPr>
        <w:t>Spełnienie tych norm, stanowiących o bezwzględnym bezpieczeństwie stosowania sterylnego wyrobu medycznego, potwierdzone zostaje przez wytwórcę umieszczeniem znaku bezpieczeństwa wyrobu medycznego CE.</w:t>
      </w:r>
    </w:p>
    <w:p w:rsidR="00116079" w:rsidRPr="004B3318" w:rsidRDefault="00116079" w:rsidP="00116079">
      <w:pPr>
        <w:jc w:val="both"/>
        <w:rPr>
          <w:rFonts w:ascii="Arial" w:hAnsi="Arial" w:cs="Arial"/>
        </w:rPr>
      </w:pPr>
      <w:r w:rsidRPr="004B3318">
        <w:rPr>
          <w:rFonts w:ascii="Arial" w:hAnsi="Arial" w:cs="Arial"/>
        </w:rPr>
        <w:t>Fakt ten, po powołaniu odpowiednich norm, zostaje każdorazowo potwierdzony przez wytwórcę w Deklaracji Zgodności, potwierdzonej i zbadanej w przypadku wyrobów sterylnych przez jednostkę notyfikowaną, wydającą Certyfikat CE dla danego sterylnego wyrobu medycznego. Brak więc podstaw do twierdzenia, że dany wyrób sterylizowany konkretną metodą sterylizacyjną jest bezpieczniejszy czy  w jakimkolwiek stopniu „lepszy” od innego wyrobu.</w:t>
      </w:r>
    </w:p>
    <w:p w:rsidR="00116079" w:rsidRPr="004B3318" w:rsidRDefault="00116079" w:rsidP="00116079">
      <w:pPr>
        <w:jc w:val="both"/>
        <w:rPr>
          <w:rFonts w:ascii="Arial" w:hAnsi="Arial" w:cs="Arial"/>
          <w:b/>
          <w:bCs/>
        </w:rPr>
      </w:pPr>
      <w:r w:rsidRPr="004B3318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Zgodnie z siwz.</w:t>
      </w:r>
    </w:p>
    <w:p w:rsidR="00116079" w:rsidRPr="004B3318" w:rsidRDefault="00116079" w:rsidP="00116079">
      <w:pPr>
        <w:jc w:val="both"/>
        <w:rPr>
          <w:rFonts w:ascii="Arial" w:hAnsi="Arial" w:cs="Arial"/>
          <w:b/>
          <w:bCs/>
          <w:iCs/>
        </w:rPr>
      </w:pPr>
    </w:p>
    <w:p w:rsidR="00116079" w:rsidRPr="004B3318" w:rsidRDefault="00116079" w:rsidP="00116079">
      <w:pPr>
        <w:jc w:val="both"/>
        <w:rPr>
          <w:rFonts w:ascii="Arial" w:hAnsi="Arial" w:cs="Arial"/>
          <w:b/>
          <w:bCs/>
          <w:iCs/>
        </w:rPr>
      </w:pPr>
      <w:r w:rsidRPr="004B3318">
        <w:rPr>
          <w:rFonts w:ascii="Arial" w:hAnsi="Arial" w:cs="Arial"/>
          <w:b/>
          <w:bCs/>
          <w:iCs/>
        </w:rPr>
        <w:t xml:space="preserve">Pytanie nr </w:t>
      </w:r>
      <w:r>
        <w:rPr>
          <w:rFonts w:ascii="Arial" w:hAnsi="Arial" w:cs="Arial"/>
          <w:b/>
          <w:bCs/>
          <w:iCs/>
        </w:rPr>
        <w:t>9</w:t>
      </w:r>
      <w:r w:rsidRPr="004B3318">
        <w:rPr>
          <w:rFonts w:ascii="Arial" w:hAnsi="Arial" w:cs="Arial"/>
          <w:b/>
          <w:bCs/>
          <w:iCs/>
        </w:rPr>
        <w:t xml:space="preserve"> - dotyczy zadania nr </w:t>
      </w:r>
      <w:r>
        <w:rPr>
          <w:rFonts w:ascii="Arial" w:hAnsi="Arial" w:cs="Arial"/>
          <w:b/>
          <w:bCs/>
          <w:iCs/>
        </w:rPr>
        <w:t>2</w:t>
      </w:r>
      <w:r w:rsidRPr="004B3318">
        <w:rPr>
          <w:rFonts w:ascii="Arial" w:hAnsi="Arial" w:cs="Arial"/>
          <w:b/>
          <w:bCs/>
          <w:iCs/>
        </w:rPr>
        <w:t xml:space="preserve"> poz.</w:t>
      </w:r>
      <w:r>
        <w:rPr>
          <w:rFonts w:ascii="Arial" w:hAnsi="Arial" w:cs="Arial"/>
          <w:b/>
          <w:bCs/>
          <w:iCs/>
        </w:rPr>
        <w:t>5</w:t>
      </w:r>
    </w:p>
    <w:p w:rsidR="00116079" w:rsidRPr="004B3318" w:rsidRDefault="00116079" w:rsidP="00116079">
      <w:pPr>
        <w:jc w:val="both"/>
        <w:rPr>
          <w:rFonts w:ascii="Arial" w:hAnsi="Arial" w:cs="Arial"/>
          <w:bCs/>
          <w:iCs/>
        </w:rPr>
      </w:pPr>
      <w:r w:rsidRPr="004B3318">
        <w:rPr>
          <w:rFonts w:ascii="Arial" w:hAnsi="Arial" w:cs="Arial"/>
          <w:bCs/>
          <w:iCs/>
        </w:rPr>
        <w:t xml:space="preserve">Czy Zamawiający </w:t>
      </w:r>
      <w:r>
        <w:rPr>
          <w:rFonts w:ascii="Arial" w:hAnsi="Arial" w:cs="Arial"/>
          <w:bCs/>
          <w:iCs/>
        </w:rPr>
        <w:t>wyrazi zgodę na zaoferowanie kompresów włókninowych o gramaturze 30g? Pozwoli to  na przystąpienie do przetargu większej ilości Wykonawców, co zwiększy konkurencyjność ofert.</w:t>
      </w:r>
    </w:p>
    <w:p w:rsidR="00116079" w:rsidRDefault="00116079" w:rsidP="00116079">
      <w:pPr>
        <w:rPr>
          <w:rFonts w:ascii="Arial" w:hAnsi="Arial" w:cs="Arial"/>
        </w:rPr>
      </w:pPr>
      <w:r w:rsidRPr="004B3318">
        <w:rPr>
          <w:rFonts w:ascii="Arial" w:hAnsi="Arial" w:cs="Arial"/>
          <w:b/>
          <w:bCs/>
        </w:rPr>
        <w:t>Odpowiedź:</w:t>
      </w:r>
      <w:r>
        <w:rPr>
          <w:rFonts w:ascii="Arial" w:hAnsi="Arial" w:cs="Arial"/>
          <w:b/>
          <w:bCs/>
        </w:rPr>
        <w:t xml:space="preserve"> Wyrażamy zgodę.</w:t>
      </w:r>
      <w:r w:rsidRPr="004B3318">
        <w:rPr>
          <w:rFonts w:ascii="Arial" w:hAnsi="Arial" w:cs="Arial"/>
        </w:rPr>
        <w:tab/>
      </w:r>
      <w:r w:rsidRPr="004B3318">
        <w:rPr>
          <w:rFonts w:ascii="Arial" w:hAnsi="Arial" w:cs="Arial"/>
        </w:rPr>
        <w:tab/>
      </w:r>
      <w:r w:rsidRPr="004B3318">
        <w:rPr>
          <w:rFonts w:ascii="Arial" w:hAnsi="Arial" w:cs="Arial"/>
        </w:rPr>
        <w:tab/>
      </w:r>
    </w:p>
    <w:p w:rsidR="00116079" w:rsidRDefault="00116079" w:rsidP="00116079">
      <w:pPr>
        <w:jc w:val="both"/>
        <w:rPr>
          <w:rFonts w:ascii="Arial" w:hAnsi="Arial" w:cs="Arial"/>
          <w:b/>
          <w:bCs/>
          <w:iCs/>
        </w:rPr>
      </w:pPr>
    </w:p>
    <w:p w:rsidR="00116079" w:rsidRPr="004B3318" w:rsidRDefault="00116079" w:rsidP="00116079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Pytanie nr 10</w:t>
      </w:r>
      <w:r w:rsidRPr="004B3318">
        <w:rPr>
          <w:rFonts w:ascii="Arial" w:hAnsi="Arial" w:cs="Arial"/>
          <w:b/>
          <w:bCs/>
          <w:iCs/>
        </w:rPr>
        <w:t xml:space="preserve"> - dotyczy zadania nr </w:t>
      </w:r>
      <w:r>
        <w:rPr>
          <w:rFonts w:ascii="Arial" w:hAnsi="Arial" w:cs="Arial"/>
          <w:b/>
          <w:bCs/>
          <w:iCs/>
        </w:rPr>
        <w:t>2</w:t>
      </w:r>
      <w:r w:rsidRPr="004B3318">
        <w:rPr>
          <w:rFonts w:ascii="Arial" w:hAnsi="Arial" w:cs="Arial"/>
          <w:b/>
          <w:bCs/>
          <w:iCs/>
        </w:rPr>
        <w:t xml:space="preserve"> poz.</w:t>
      </w:r>
      <w:r>
        <w:rPr>
          <w:rFonts w:ascii="Arial" w:hAnsi="Arial" w:cs="Arial"/>
          <w:b/>
          <w:bCs/>
          <w:iCs/>
        </w:rPr>
        <w:t>6</w:t>
      </w:r>
    </w:p>
    <w:p w:rsidR="00116079" w:rsidRDefault="00116079" w:rsidP="00116079">
      <w:pPr>
        <w:tabs>
          <w:tab w:val="left" w:pos="6660"/>
        </w:tabs>
        <w:rPr>
          <w:rFonts w:ascii="Arial" w:hAnsi="Arial" w:cs="Arial"/>
          <w:bCs/>
          <w:iCs/>
        </w:rPr>
      </w:pPr>
      <w:r w:rsidRPr="004B3318">
        <w:rPr>
          <w:rFonts w:ascii="Arial" w:hAnsi="Arial" w:cs="Arial"/>
          <w:bCs/>
          <w:iCs/>
        </w:rPr>
        <w:t xml:space="preserve">Czy Zamawiający </w:t>
      </w:r>
      <w:r>
        <w:rPr>
          <w:rFonts w:ascii="Arial" w:hAnsi="Arial" w:cs="Arial"/>
          <w:bCs/>
          <w:iCs/>
        </w:rPr>
        <w:t>wyrazi zgodę na zaoferowanie kompresów włókninowych z nacięciem Y o gramaturze 30g w opakowaniu a` 2 szt. w ilości 1250 opakowań?</w:t>
      </w:r>
    </w:p>
    <w:p w:rsidR="00116079" w:rsidRDefault="00116079" w:rsidP="00116079">
      <w:pPr>
        <w:tabs>
          <w:tab w:val="left" w:pos="6660"/>
        </w:tabs>
        <w:rPr>
          <w:rFonts w:ascii="Arial" w:hAnsi="Arial" w:cs="Arial"/>
        </w:rPr>
      </w:pPr>
      <w:r w:rsidRPr="004B3318">
        <w:rPr>
          <w:rFonts w:ascii="Arial" w:hAnsi="Arial" w:cs="Arial"/>
          <w:b/>
          <w:bCs/>
        </w:rPr>
        <w:t>Odpowiedź:</w:t>
      </w:r>
      <w:r w:rsidRPr="00FF112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Wyrażamy zgodę</w:t>
      </w:r>
    </w:p>
    <w:p w:rsidR="00116079" w:rsidRDefault="00116079" w:rsidP="00116079">
      <w:pPr>
        <w:rPr>
          <w:rFonts w:ascii="Arial" w:hAnsi="Arial" w:cs="Arial"/>
          <w:sz w:val="22"/>
          <w:szCs w:val="22"/>
        </w:rPr>
      </w:pPr>
    </w:p>
    <w:p w:rsidR="00E32D45" w:rsidRDefault="00E32D45" w:rsidP="00E32D45">
      <w:pPr>
        <w:pStyle w:val="Tekstpodstawowywcity2"/>
        <w:spacing w:after="0" w:line="240" w:lineRule="auto"/>
        <w:ind w:left="0"/>
        <w:rPr>
          <w:rFonts w:ascii="Arial" w:hAnsi="Arial" w:cs="Arial"/>
          <w:b/>
          <w:bCs/>
        </w:rPr>
      </w:pPr>
      <w:r w:rsidRPr="00D801D5">
        <w:rPr>
          <w:rFonts w:ascii="Arial" w:hAnsi="Arial" w:cs="Arial"/>
          <w:b/>
          <w:bCs/>
        </w:rPr>
        <w:t>Pytanie nr 1</w:t>
      </w:r>
      <w:r>
        <w:rPr>
          <w:rFonts w:ascii="Arial" w:hAnsi="Arial" w:cs="Arial"/>
          <w:b/>
          <w:bCs/>
        </w:rPr>
        <w:t xml:space="preserve">1 </w:t>
      </w:r>
      <w:r w:rsidRPr="00D801D5">
        <w:rPr>
          <w:rFonts w:ascii="Arial" w:hAnsi="Arial" w:cs="Arial"/>
          <w:b/>
          <w:bCs/>
        </w:rPr>
        <w:t xml:space="preserve">Zadanie nr </w:t>
      </w:r>
      <w:r>
        <w:rPr>
          <w:rFonts w:ascii="Arial" w:hAnsi="Arial" w:cs="Arial"/>
          <w:b/>
          <w:bCs/>
        </w:rPr>
        <w:t>1</w:t>
      </w:r>
    </w:p>
    <w:p w:rsidR="00E32D45" w:rsidRPr="00D801D5" w:rsidRDefault="00E32D45" w:rsidP="00E32D45">
      <w:pPr>
        <w:pStyle w:val="Tekstpodstawowywcity2"/>
        <w:spacing w:after="0" w:line="240" w:lineRule="auto"/>
        <w:ind w:left="0"/>
        <w:rPr>
          <w:rFonts w:ascii="Arial" w:hAnsi="Arial" w:cs="Arial"/>
          <w:bCs/>
        </w:rPr>
      </w:pPr>
      <w:r w:rsidRPr="00D801D5">
        <w:rPr>
          <w:rFonts w:ascii="Arial" w:hAnsi="Arial" w:cs="Arial"/>
          <w:bCs/>
        </w:rPr>
        <w:t>Czy Zamawiający wy</w:t>
      </w:r>
      <w:r>
        <w:rPr>
          <w:rFonts w:ascii="Arial" w:hAnsi="Arial" w:cs="Arial"/>
          <w:bCs/>
        </w:rPr>
        <w:t>maga aby masa powierzchniowa gazy 17N, z której wykonane są wyroby wynosiła min. 23g/m2 oraz gazy 13N wynosiła min. 17g/m2 zgodnie z normą PN EN 14 079?</w:t>
      </w:r>
    </w:p>
    <w:p w:rsidR="00E32D45" w:rsidRPr="00D801D5" w:rsidRDefault="00E32D45" w:rsidP="00E32D45">
      <w:pPr>
        <w:jc w:val="both"/>
        <w:rPr>
          <w:rFonts w:ascii="Arial" w:hAnsi="Arial" w:cs="Arial"/>
          <w:bCs/>
        </w:rPr>
      </w:pPr>
      <w:r w:rsidRPr="00D801D5">
        <w:rPr>
          <w:rFonts w:ascii="Arial" w:hAnsi="Arial" w:cs="Arial"/>
          <w:b/>
        </w:rPr>
        <w:t xml:space="preserve">Odpowiedź: </w:t>
      </w:r>
      <w:r>
        <w:rPr>
          <w:rFonts w:ascii="Arial" w:hAnsi="Arial" w:cs="Arial"/>
          <w:b/>
        </w:rPr>
        <w:t>Dopuszczamy, nie wymagamy.</w:t>
      </w:r>
    </w:p>
    <w:p w:rsidR="00E32D45" w:rsidRDefault="00E32D45" w:rsidP="00E32D45">
      <w:pPr>
        <w:jc w:val="both"/>
        <w:rPr>
          <w:rFonts w:ascii="Arial" w:hAnsi="Arial" w:cs="Arial"/>
          <w:b/>
          <w:bCs/>
        </w:rPr>
      </w:pPr>
    </w:p>
    <w:p w:rsidR="00E32D45" w:rsidRPr="00D801D5" w:rsidRDefault="00E32D45" w:rsidP="00E32D45">
      <w:pPr>
        <w:jc w:val="both"/>
        <w:rPr>
          <w:rFonts w:ascii="Arial" w:hAnsi="Arial" w:cs="Arial"/>
          <w:b/>
          <w:bCs/>
        </w:rPr>
      </w:pPr>
      <w:r w:rsidRPr="00D801D5">
        <w:rPr>
          <w:rFonts w:ascii="Arial" w:hAnsi="Arial" w:cs="Arial"/>
          <w:b/>
          <w:bCs/>
        </w:rPr>
        <w:t xml:space="preserve">Pytanie nr </w:t>
      </w:r>
      <w:r>
        <w:rPr>
          <w:rFonts w:ascii="Arial" w:hAnsi="Arial" w:cs="Arial"/>
          <w:b/>
          <w:bCs/>
        </w:rPr>
        <w:t>1</w:t>
      </w:r>
      <w:r w:rsidRPr="00D801D5">
        <w:rPr>
          <w:rFonts w:ascii="Arial" w:hAnsi="Arial" w:cs="Arial"/>
          <w:b/>
          <w:bCs/>
        </w:rPr>
        <w:t xml:space="preserve">2 Zadanie nr </w:t>
      </w:r>
      <w:r>
        <w:rPr>
          <w:rFonts w:ascii="Arial" w:hAnsi="Arial" w:cs="Arial"/>
          <w:b/>
          <w:bCs/>
        </w:rPr>
        <w:t>2</w:t>
      </w:r>
      <w:r w:rsidRPr="00D801D5">
        <w:rPr>
          <w:rFonts w:ascii="Arial" w:hAnsi="Arial" w:cs="Arial"/>
          <w:b/>
          <w:bCs/>
        </w:rPr>
        <w:t xml:space="preserve"> poz. </w:t>
      </w:r>
      <w:r>
        <w:rPr>
          <w:rFonts w:ascii="Arial" w:hAnsi="Arial" w:cs="Arial"/>
          <w:b/>
          <w:bCs/>
        </w:rPr>
        <w:t>5</w:t>
      </w:r>
    </w:p>
    <w:p w:rsidR="00E32D45" w:rsidRPr="00D801D5" w:rsidRDefault="00E32D45" w:rsidP="00E32D45">
      <w:pPr>
        <w:jc w:val="both"/>
        <w:rPr>
          <w:rFonts w:ascii="Arial" w:hAnsi="Arial" w:cs="Arial"/>
          <w:bCs/>
        </w:rPr>
      </w:pPr>
      <w:r w:rsidRPr="00D801D5">
        <w:rPr>
          <w:rFonts w:ascii="Arial" w:hAnsi="Arial" w:cs="Arial"/>
          <w:bCs/>
        </w:rPr>
        <w:t xml:space="preserve">Czy Zamawiający wyrazi zgodę na zaoferowanie </w:t>
      </w:r>
      <w:r>
        <w:rPr>
          <w:rFonts w:ascii="Arial" w:hAnsi="Arial" w:cs="Arial"/>
          <w:bCs/>
        </w:rPr>
        <w:t>kompresu włókninowego wykonanego z włókniny o gramaturze 30g/m2, sterylizowany w parze wodnej? Reszta parametrów bez zmian.</w:t>
      </w:r>
    </w:p>
    <w:p w:rsidR="00E32D45" w:rsidRPr="00D801D5" w:rsidRDefault="00E32D45" w:rsidP="00E32D45">
      <w:pPr>
        <w:jc w:val="both"/>
        <w:rPr>
          <w:rFonts w:ascii="Arial" w:hAnsi="Arial" w:cs="Arial"/>
          <w:b/>
        </w:rPr>
      </w:pPr>
      <w:r w:rsidRPr="00D801D5">
        <w:rPr>
          <w:rFonts w:ascii="Arial" w:hAnsi="Arial" w:cs="Arial"/>
          <w:b/>
        </w:rPr>
        <w:t xml:space="preserve">Odpowiedź: </w:t>
      </w:r>
      <w:r w:rsidRPr="00EB07D3">
        <w:rPr>
          <w:rFonts w:ascii="Arial" w:hAnsi="Arial" w:cs="Arial"/>
          <w:b/>
        </w:rPr>
        <w:t>Wyrażamy zgodę.</w:t>
      </w:r>
    </w:p>
    <w:p w:rsidR="00E32D45" w:rsidRPr="00D801D5" w:rsidRDefault="00E32D45" w:rsidP="00E32D45">
      <w:pPr>
        <w:pStyle w:val="Lista"/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:rsidR="00E32D45" w:rsidRPr="00D801D5" w:rsidRDefault="00E32D45" w:rsidP="00E32D45">
      <w:pPr>
        <w:pStyle w:val="Lista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D801D5">
        <w:rPr>
          <w:rFonts w:ascii="Arial" w:hAnsi="Arial" w:cs="Arial"/>
          <w:b/>
          <w:bCs/>
        </w:rPr>
        <w:t xml:space="preserve">Pytanie nr </w:t>
      </w:r>
      <w:r>
        <w:rPr>
          <w:rFonts w:ascii="Arial" w:hAnsi="Arial" w:cs="Arial"/>
          <w:b/>
          <w:bCs/>
        </w:rPr>
        <w:t>1</w:t>
      </w:r>
      <w:r w:rsidRPr="00D801D5">
        <w:rPr>
          <w:rFonts w:ascii="Arial" w:hAnsi="Arial" w:cs="Arial"/>
          <w:b/>
          <w:bCs/>
        </w:rPr>
        <w:t xml:space="preserve">3 Zadanie nr </w:t>
      </w:r>
      <w:r>
        <w:rPr>
          <w:rFonts w:ascii="Arial" w:hAnsi="Arial" w:cs="Arial"/>
          <w:b/>
          <w:bCs/>
        </w:rPr>
        <w:t>2</w:t>
      </w:r>
      <w:r w:rsidRPr="00D801D5">
        <w:rPr>
          <w:rFonts w:ascii="Arial" w:hAnsi="Arial" w:cs="Arial"/>
          <w:b/>
          <w:bCs/>
        </w:rPr>
        <w:t xml:space="preserve"> poz. </w:t>
      </w:r>
      <w:r>
        <w:rPr>
          <w:rFonts w:ascii="Arial" w:hAnsi="Arial" w:cs="Arial"/>
          <w:b/>
          <w:bCs/>
        </w:rPr>
        <w:t>6</w:t>
      </w:r>
    </w:p>
    <w:p w:rsidR="00E32D45" w:rsidRPr="00D801D5" w:rsidRDefault="00E32D45" w:rsidP="00E32D45">
      <w:pPr>
        <w:pStyle w:val="Lista"/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D801D5">
        <w:rPr>
          <w:rFonts w:ascii="Arial" w:hAnsi="Arial" w:cs="Arial"/>
          <w:bCs/>
        </w:rPr>
        <w:lastRenderedPageBreak/>
        <w:t xml:space="preserve">Czy </w:t>
      </w:r>
      <w:r>
        <w:rPr>
          <w:rFonts w:ascii="Arial" w:hAnsi="Arial" w:cs="Arial"/>
          <w:bCs/>
        </w:rPr>
        <w:t>Zamawiający dopuści możliwość złożenia oferty na opatrunek włókninowy 6 warstwowy, 30g/m2, bardzo chłonny z nacięciem Y jałowy w rozmiarze 10x10cm, sterylizowany w parze wodnej, pakowany a` 2 szt. z odpowiednim przeliczeniem zamawianych ilości</w:t>
      </w:r>
      <w:r w:rsidRPr="00D801D5">
        <w:rPr>
          <w:rFonts w:ascii="Arial" w:hAnsi="Arial" w:cs="Arial"/>
          <w:bCs/>
        </w:rPr>
        <w:t>?</w:t>
      </w:r>
    </w:p>
    <w:p w:rsidR="00E32D45" w:rsidRPr="00D801D5" w:rsidRDefault="00E32D45" w:rsidP="00E32D45">
      <w:pPr>
        <w:jc w:val="both"/>
        <w:rPr>
          <w:rFonts w:ascii="Arial" w:hAnsi="Arial" w:cs="Arial"/>
          <w:b/>
        </w:rPr>
      </w:pPr>
      <w:r w:rsidRPr="00D801D5">
        <w:rPr>
          <w:rFonts w:ascii="Arial" w:hAnsi="Arial" w:cs="Arial"/>
          <w:b/>
        </w:rPr>
        <w:t xml:space="preserve">Odpowiedź: </w:t>
      </w:r>
      <w:r w:rsidRPr="00EB07D3">
        <w:rPr>
          <w:rFonts w:ascii="Arial" w:hAnsi="Arial" w:cs="Arial"/>
          <w:b/>
        </w:rPr>
        <w:t>Wyrażamy zgodę.</w:t>
      </w:r>
    </w:p>
    <w:p w:rsidR="00E32D45" w:rsidRPr="00D801D5" w:rsidRDefault="00E32D45" w:rsidP="00E32D45">
      <w:pPr>
        <w:pStyle w:val="Lista"/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:rsidR="00E32D45" w:rsidRPr="00D801D5" w:rsidRDefault="00E32D45" w:rsidP="00E32D45">
      <w:pPr>
        <w:pStyle w:val="Lista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D801D5">
        <w:rPr>
          <w:rFonts w:ascii="Arial" w:hAnsi="Arial" w:cs="Arial"/>
          <w:b/>
          <w:bCs/>
        </w:rPr>
        <w:t xml:space="preserve">Pytanie nr </w:t>
      </w:r>
      <w:r>
        <w:rPr>
          <w:rFonts w:ascii="Arial" w:hAnsi="Arial" w:cs="Arial"/>
          <w:b/>
          <w:bCs/>
        </w:rPr>
        <w:t>1</w:t>
      </w:r>
      <w:r w:rsidRPr="00D801D5">
        <w:rPr>
          <w:rFonts w:ascii="Arial" w:hAnsi="Arial" w:cs="Arial"/>
          <w:b/>
          <w:bCs/>
        </w:rPr>
        <w:t xml:space="preserve">4 Zadanie nr </w:t>
      </w:r>
      <w:r>
        <w:rPr>
          <w:rFonts w:ascii="Arial" w:hAnsi="Arial" w:cs="Arial"/>
          <w:b/>
          <w:bCs/>
        </w:rPr>
        <w:t>3 poz. 1-5</w:t>
      </w:r>
    </w:p>
    <w:p w:rsidR="00E32D45" w:rsidRPr="00D801D5" w:rsidRDefault="00E32D45" w:rsidP="00E32D45">
      <w:pPr>
        <w:pStyle w:val="Lista"/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D801D5">
        <w:rPr>
          <w:rFonts w:ascii="Arial" w:hAnsi="Arial" w:cs="Arial"/>
          <w:bCs/>
        </w:rPr>
        <w:t>Czy Zamawiający</w:t>
      </w:r>
      <w:r>
        <w:rPr>
          <w:rFonts w:ascii="Arial" w:hAnsi="Arial" w:cs="Arial"/>
          <w:bCs/>
        </w:rPr>
        <w:t xml:space="preserve"> wymaga zaoferowania elastycznego rękawa siatkowego zawierającego w swoim składzie min. 50 % bawełny, co umożliwia sterylizację?</w:t>
      </w:r>
    </w:p>
    <w:p w:rsidR="00E32D45" w:rsidRDefault="00E32D45" w:rsidP="00E32D45">
      <w:pPr>
        <w:jc w:val="both"/>
        <w:rPr>
          <w:rFonts w:ascii="Arial" w:hAnsi="Arial" w:cs="Arial"/>
          <w:b/>
        </w:rPr>
      </w:pPr>
      <w:r w:rsidRPr="00D801D5">
        <w:rPr>
          <w:rFonts w:ascii="Arial" w:hAnsi="Arial" w:cs="Arial"/>
          <w:b/>
        </w:rPr>
        <w:t xml:space="preserve">Odpowiedź: </w:t>
      </w:r>
      <w:r w:rsidRPr="00EB07D3">
        <w:rPr>
          <w:rFonts w:ascii="Arial" w:hAnsi="Arial" w:cs="Arial"/>
          <w:b/>
        </w:rPr>
        <w:t>TAK</w:t>
      </w:r>
    </w:p>
    <w:p w:rsidR="00E32D45" w:rsidRPr="00D801D5" w:rsidRDefault="00E32D45" w:rsidP="00E32D45">
      <w:pPr>
        <w:jc w:val="both"/>
        <w:rPr>
          <w:rFonts w:ascii="Arial" w:hAnsi="Arial" w:cs="Arial"/>
          <w:b/>
        </w:rPr>
      </w:pPr>
    </w:p>
    <w:p w:rsidR="00E32D45" w:rsidRDefault="00E32D45" w:rsidP="00E32D45">
      <w:pPr>
        <w:pStyle w:val="Lista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nr 15</w:t>
      </w:r>
      <w:r w:rsidRPr="00D801D5">
        <w:rPr>
          <w:rFonts w:ascii="Arial" w:hAnsi="Arial" w:cs="Arial"/>
          <w:b/>
          <w:bCs/>
        </w:rPr>
        <w:t xml:space="preserve"> Zadanie nr </w:t>
      </w:r>
      <w:r>
        <w:rPr>
          <w:rFonts w:ascii="Arial" w:hAnsi="Arial" w:cs="Arial"/>
          <w:b/>
          <w:bCs/>
        </w:rPr>
        <w:t>3 poz. 10</w:t>
      </w:r>
    </w:p>
    <w:p w:rsidR="00E32D45" w:rsidRPr="00D801D5" w:rsidRDefault="00E32D45" w:rsidP="00E32D45">
      <w:pPr>
        <w:pStyle w:val="Lista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D801D5">
        <w:rPr>
          <w:rFonts w:ascii="Arial" w:hAnsi="Arial" w:cs="Arial"/>
          <w:bCs/>
        </w:rPr>
        <w:t>Czy Zamawiający wyrazi zgodę na zaoferowanie</w:t>
      </w:r>
      <w:r>
        <w:rPr>
          <w:rFonts w:ascii="Arial" w:hAnsi="Arial" w:cs="Arial"/>
          <w:bCs/>
        </w:rPr>
        <w:t xml:space="preserve"> opaski elastycznej z zapinką w rozmiarze 4m x 6 cm?</w:t>
      </w:r>
    </w:p>
    <w:p w:rsidR="00E32D45" w:rsidRDefault="00E32D45" w:rsidP="00E32D45">
      <w:pPr>
        <w:jc w:val="both"/>
        <w:rPr>
          <w:rFonts w:ascii="Arial" w:hAnsi="Arial" w:cs="Arial"/>
          <w:b/>
        </w:rPr>
      </w:pPr>
      <w:r w:rsidRPr="00D801D5">
        <w:rPr>
          <w:rFonts w:ascii="Arial" w:hAnsi="Arial" w:cs="Arial"/>
          <w:b/>
        </w:rPr>
        <w:t>Odpowiedź:</w:t>
      </w:r>
      <w:r w:rsidRPr="00EB07D3">
        <w:rPr>
          <w:rFonts w:ascii="Arial" w:hAnsi="Arial" w:cs="Arial"/>
          <w:b/>
        </w:rPr>
        <w:t xml:space="preserve"> TAK</w:t>
      </w:r>
    </w:p>
    <w:p w:rsidR="00E32D45" w:rsidRPr="00B71228" w:rsidRDefault="00E32D45" w:rsidP="00E32D45">
      <w:pPr>
        <w:jc w:val="both"/>
        <w:rPr>
          <w:rFonts w:ascii="Arial" w:hAnsi="Arial" w:cs="Arial"/>
          <w:b/>
          <w:i/>
        </w:rPr>
      </w:pPr>
    </w:p>
    <w:p w:rsidR="00E32D45" w:rsidRDefault="00E32D45" w:rsidP="00E32D45">
      <w:pPr>
        <w:pStyle w:val="Lista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nr 16</w:t>
      </w:r>
      <w:r w:rsidRPr="00D801D5">
        <w:rPr>
          <w:rFonts w:ascii="Arial" w:hAnsi="Arial" w:cs="Arial"/>
          <w:b/>
          <w:bCs/>
        </w:rPr>
        <w:t xml:space="preserve"> Zadanie nr </w:t>
      </w:r>
      <w:r>
        <w:rPr>
          <w:rFonts w:ascii="Arial" w:hAnsi="Arial" w:cs="Arial"/>
          <w:b/>
          <w:bCs/>
        </w:rPr>
        <w:t>4 poz. 1-4</w:t>
      </w:r>
    </w:p>
    <w:p w:rsidR="00E32D45" w:rsidRDefault="00E32D45" w:rsidP="00E32D45">
      <w:pPr>
        <w:pStyle w:val="Lista"/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D801D5">
        <w:rPr>
          <w:rFonts w:ascii="Arial" w:hAnsi="Arial" w:cs="Arial"/>
          <w:bCs/>
        </w:rPr>
        <w:t>Czy Zamawiający wyrazi zgodę na zaoferowanie</w:t>
      </w:r>
      <w:r>
        <w:rPr>
          <w:rFonts w:ascii="Arial" w:hAnsi="Arial" w:cs="Arial"/>
          <w:bCs/>
        </w:rPr>
        <w:t xml:space="preserve"> opasek gipsowych w opakowaniach a` 2 szt. z odpowiednim przeliczeniem zamawianych ilości?</w:t>
      </w:r>
    </w:p>
    <w:p w:rsidR="00E32D45" w:rsidRPr="00EB07D3" w:rsidRDefault="00E32D45" w:rsidP="00E32D45">
      <w:pPr>
        <w:jc w:val="both"/>
        <w:rPr>
          <w:rFonts w:ascii="Arial" w:hAnsi="Arial" w:cs="Arial"/>
          <w:b/>
        </w:rPr>
      </w:pPr>
      <w:r w:rsidRPr="00D801D5">
        <w:rPr>
          <w:rFonts w:ascii="Arial" w:hAnsi="Arial" w:cs="Arial"/>
          <w:b/>
        </w:rPr>
        <w:t xml:space="preserve">Odpowiedź: </w:t>
      </w:r>
      <w:r w:rsidRPr="00EB07D3">
        <w:rPr>
          <w:rFonts w:ascii="Arial" w:hAnsi="Arial" w:cs="Arial"/>
          <w:b/>
        </w:rPr>
        <w:t>Wyrażamy zgodę.</w:t>
      </w:r>
    </w:p>
    <w:p w:rsidR="00E32D45" w:rsidRPr="00EB07D3" w:rsidRDefault="00E32D45" w:rsidP="00E32D45">
      <w:pPr>
        <w:jc w:val="both"/>
        <w:rPr>
          <w:rFonts w:ascii="Arial" w:hAnsi="Arial" w:cs="Arial"/>
          <w:b/>
          <w:i/>
        </w:rPr>
      </w:pPr>
    </w:p>
    <w:p w:rsidR="00E32D45" w:rsidRDefault="00E32D45" w:rsidP="00E32D45">
      <w:pPr>
        <w:pStyle w:val="Lista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nr 17</w:t>
      </w:r>
      <w:r w:rsidRPr="00D801D5">
        <w:rPr>
          <w:rFonts w:ascii="Arial" w:hAnsi="Arial" w:cs="Arial"/>
          <w:b/>
          <w:bCs/>
        </w:rPr>
        <w:t xml:space="preserve"> Zadanie nr </w:t>
      </w:r>
      <w:r>
        <w:rPr>
          <w:rFonts w:ascii="Arial" w:hAnsi="Arial" w:cs="Arial"/>
          <w:b/>
          <w:bCs/>
        </w:rPr>
        <w:t>7 poz. 3</w:t>
      </w:r>
    </w:p>
    <w:p w:rsidR="00E32D45" w:rsidRDefault="00E32D45" w:rsidP="00E32D45">
      <w:pPr>
        <w:pStyle w:val="Lista"/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D801D5">
        <w:rPr>
          <w:rFonts w:ascii="Arial" w:hAnsi="Arial" w:cs="Arial"/>
          <w:bCs/>
        </w:rPr>
        <w:t>Czy Zamawiający</w:t>
      </w:r>
      <w:r>
        <w:rPr>
          <w:rFonts w:ascii="Arial" w:hAnsi="Arial" w:cs="Arial"/>
          <w:bCs/>
        </w:rPr>
        <w:t xml:space="preserve"> tak jak w przypadku punktu 4 wymaga zaoferowania zbiornika na wydzielinę pakowanego w opakowaniach a` 3 szt.? Pozostałe parametry zgodnie z SIWZ?</w:t>
      </w:r>
    </w:p>
    <w:p w:rsidR="00E32D45" w:rsidRPr="00381F8D" w:rsidRDefault="00E32D45" w:rsidP="00E32D45">
      <w:pPr>
        <w:jc w:val="both"/>
        <w:rPr>
          <w:rFonts w:ascii="Arial" w:hAnsi="Arial" w:cs="Arial"/>
          <w:b/>
          <w:color w:val="FF0000"/>
        </w:rPr>
      </w:pPr>
      <w:r w:rsidRPr="00D801D5">
        <w:rPr>
          <w:rFonts w:ascii="Arial" w:hAnsi="Arial" w:cs="Arial"/>
          <w:b/>
        </w:rPr>
        <w:t xml:space="preserve">Odpowiedź: </w:t>
      </w:r>
      <w:r>
        <w:rPr>
          <w:rFonts w:ascii="Arial" w:hAnsi="Arial" w:cs="Arial"/>
          <w:b/>
        </w:rPr>
        <w:t>Dopuszczamy, nie wymagamy.</w:t>
      </w:r>
      <w:r w:rsidRPr="00381F8D">
        <w:rPr>
          <w:rFonts w:ascii="Arial" w:hAnsi="Arial" w:cs="Arial"/>
          <w:b/>
          <w:color w:val="FF0000"/>
        </w:rPr>
        <w:t xml:space="preserve"> </w:t>
      </w:r>
    </w:p>
    <w:p w:rsidR="00E32D45" w:rsidRPr="00B71228" w:rsidRDefault="00E32D45" w:rsidP="00E32D45">
      <w:pPr>
        <w:jc w:val="both"/>
        <w:rPr>
          <w:rFonts w:ascii="Arial" w:hAnsi="Arial" w:cs="Arial"/>
          <w:b/>
          <w:i/>
        </w:rPr>
      </w:pPr>
    </w:p>
    <w:p w:rsidR="00E32D45" w:rsidRDefault="00E32D45" w:rsidP="00E32D45">
      <w:pPr>
        <w:pStyle w:val="Lista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nr 18</w:t>
      </w:r>
      <w:r w:rsidRPr="00D801D5">
        <w:rPr>
          <w:rFonts w:ascii="Arial" w:hAnsi="Arial" w:cs="Arial"/>
          <w:b/>
          <w:bCs/>
        </w:rPr>
        <w:t xml:space="preserve"> Zadanie nr </w:t>
      </w:r>
      <w:r>
        <w:rPr>
          <w:rFonts w:ascii="Arial" w:hAnsi="Arial" w:cs="Arial"/>
          <w:b/>
          <w:bCs/>
        </w:rPr>
        <w:t>8 poz. 3-5</w:t>
      </w:r>
    </w:p>
    <w:p w:rsidR="00E32D45" w:rsidRPr="00B71228" w:rsidRDefault="00E32D45" w:rsidP="00E32D45">
      <w:pPr>
        <w:pStyle w:val="Lista"/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B71228">
        <w:rPr>
          <w:rFonts w:ascii="Arial" w:hAnsi="Arial" w:cs="Arial"/>
          <w:bCs/>
        </w:rPr>
        <w:t xml:space="preserve">Czy </w:t>
      </w:r>
      <w:r>
        <w:rPr>
          <w:rFonts w:ascii="Arial" w:hAnsi="Arial" w:cs="Arial"/>
          <w:bCs/>
        </w:rPr>
        <w:t>można zaoferować serwety wykonane z dwuwarstwowego laminatu o wysokiej zdolności absorpcji min. 450% oraz o gramaturze 55g/m2?</w:t>
      </w:r>
    </w:p>
    <w:p w:rsidR="00E32D45" w:rsidRPr="00B71228" w:rsidRDefault="00E32D45" w:rsidP="00E32D45">
      <w:pPr>
        <w:jc w:val="both"/>
        <w:rPr>
          <w:rFonts w:ascii="Arial" w:hAnsi="Arial" w:cs="Arial"/>
          <w:b/>
          <w:i/>
        </w:rPr>
      </w:pPr>
      <w:r w:rsidRPr="00D801D5">
        <w:rPr>
          <w:rFonts w:ascii="Arial" w:hAnsi="Arial" w:cs="Arial"/>
          <w:b/>
        </w:rPr>
        <w:t xml:space="preserve">Odpowiedź: </w:t>
      </w:r>
      <w:r w:rsidRPr="00EB07D3">
        <w:rPr>
          <w:rFonts w:ascii="Arial" w:hAnsi="Arial" w:cs="Arial"/>
          <w:b/>
        </w:rPr>
        <w:t>Wyrażamy zgodę.</w:t>
      </w:r>
    </w:p>
    <w:p w:rsidR="00E32D45" w:rsidRDefault="00E32D45" w:rsidP="00E32D45">
      <w:pPr>
        <w:pStyle w:val="Lista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E32D45" w:rsidRDefault="00E32D45" w:rsidP="00E32D45">
      <w:pPr>
        <w:pStyle w:val="Lista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nr 19</w:t>
      </w:r>
      <w:r w:rsidRPr="00D801D5">
        <w:rPr>
          <w:rFonts w:ascii="Arial" w:hAnsi="Arial" w:cs="Arial"/>
          <w:b/>
          <w:bCs/>
        </w:rPr>
        <w:t xml:space="preserve"> Zadanie nr </w:t>
      </w:r>
      <w:r>
        <w:rPr>
          <w:rFonts w:ascii="Arial" w:hAnsi="Arial" w:cs="Arial"/>
          <w:b/>
          <w:bCs/>
        </w:rPr>
        <w:t>8 poz. 4</w:t>
      </w:r>
    </w:p>
    <w:p w:rsidR="00E32D45" w:rsidRPr="00B71228" w:rsidRDefault="00E32D45" w:rsidP="00E32D45">
      <w:pPr>
        <w:pStyle w:val="Lista"/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B71228">
        <w:rPr>
          <w:rFonts w:ascii="Arial" w:hAnsi="Arial" w:cs="Arial"/>
          <w:bCs/>
        </w:rPr>
        <w:t xml:space="preserve">Czy </w:t>
      </w:r>
      <w:r>
        <w:rPr>
          <w:rFonts w:ascii="Arial" w:hAnsi="Arial" w:cs="Arial"/>
          <w:bCs/>
        </w:rPr>
        <w:t>Zamawiający wyrazi zgodę na zaoferowanie serwety samoprzylepnej w rozmiarze 75x90?</w:t>
      </w:r>
    </w:p>
    <w:p w:rsidR="00E32D45" w:rsidRPr="00B71228" w:rsidRDefault="00E32D45" w:rsidP="00E32D45">
      <w:pPr>
        <w:jc w:val="both"/>
        <w:rPr>
          <w:rFonts w:ascii="Arial" w:hAnsi="Arial" w:cs="Arial"/>
          <w:b/>
          <w:i/>
        </w:rPr>
      </w:pPr>
      <w:r w:rsidRPr="00D801D5">
        <w:rPr>
          <w:rFonts w:ascii="Arial" w:hAnsi="Arial" w:cs="Arial"/>
          <w:b/>
        </w:rPr>
        <w:t xml:space="preserve">Odpowiedź: </w:t>
      </w:r>
      <w:r w:rsidRPr="00EB07D3">
        <w:rPr>
          <w:rFonts w:ascii="Arial" w:hAnsi="Arial" w:cs="Arial"/>
          <w:b/>
        </w:rPr>
        <w:t>Wyrażamy zgodę.</w:t>
      </w:r>
    </w:p>
    <w:p w:rsidR="00E32D45" w:rsidRDefault="00E32D45" w:rsidP="00E32D45">
      <w:pPr>
        <w:pStyle w:val="Lista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E32D45" w:rsidRDefault="00E32D45" w:rsidP="00E32D45">
      <w:pPr>
        <w:pStyle w:val="Lista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nr 20</w:t>
      </w:r>
      <w:r w:rsidRPr="00D801D5">
        <w:rPr>
          <w:rFonts w:ascii="Arial" w:hAnsi="Arial" w:cs="Arial"/>
          <w:b/>
          <w:bCs/>
        </w:rPr>
        <w:t xml:space="preserve"> Zadanie nr </w:t>
      </w:r>
      <w:r>
        <w:rPr>
          <w:rFonts w:ascii="Arial" w:hAnsi="Arial" w:cs="Arial"/>
          <w:b/>
          <w:bCs/>
        </w:rPr>
        <w:t>8 poz. 5</w:t>
      </w:r>
    </w:p>
    <w:p w:rsidR="00E32D45" w:rsidRPr="00B71228" w:rsidRDefault="00E32D45" w:rsidP="00E32D45">
      <w:pPr>
        <w:pStyle w:val="Lista"/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B71228">
        <w:rPr>
          <w:rFonts w:ascii="Arial" w:hAnsi="Arial" w:cs="Arial"/>
          <w:bCs/>
        </w:rPr>
        <w:t>Czy można zaoferować serwetę samoprzylepną 50 x 60 cm z otworem o średnicy 7 cm?</w:t>
      </w:r>
    </w:p>
    <w:p w:rsidR="00E32D45" w:rsidRDefault="00E32D45" w:rsidP="00E32D45">
      <w:pPr>
        <w:pStyle w:val="Lista"/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D801D5">
        <w:rPr>
          <w:rFonts w:ascii="Arial" w:hAnsi="Arial" w:cs="Arial"/>
          <w:b/>
        </w:rPr>
        <w:t>Odpowiedź:</w:t>
      </w:r>
      <w:r w:rsidRPr="00EB07D3">
        <w:rPr>
          <w:rFonts w:ascii="Arial" w:hAnsi="Arial" w:cs="Arial"/>
          <w:b/>
        </w:rPr>
        <w:t xml:space="preserve"> Wyrażamy zgodę.</w:t>
      </w:r>
    </w:p>
    <w:p w:rsidR="00E32D45" w:rsidRDefault="00E32D45" w:rsidP="00E32D45">
      <w:pPr>
        <w:pStyle w:val="Lista"/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:rsidR="00E32D45" w:rsidRDefault="00E32D45" w:rsidP="00E32D45">
      <w:pPr>
        <w:pStyle w:val="Lista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nr 21</w:t>
      </w:r>
      <w:r w:rsidRPr="00D801D5">
        <w:rPr>
          <w:rFonts w:ascii="Arial" w:hAnsi="Arial" w:cs="Arial"/>
          <w:b/>
          <w:bCs/>
        </w:rPr>
        <w:t xml:space="preserve"> Zadanie nr </w:t>
      </w:r>
      <w:r>
        <w:rPr>
          <w:rFonts w:ascii="Arial" w:hAnsi="Arial" w:cs="Arial"/>
          <w:b/>
          <w:bCs/>
        </w:rPr>
        <w:t>8 poz.6</w:t>
      </w:r>
    </w:p>
    <w:p w:rsidR="00E32D45" w:rsidRPr="00B71228" w:rsidRDefault="00E32D45" w:rsidP="00E32D45">
      <w:pPr>
        <w:pStyle w:val="Lista"/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B71228">
        <w:rPr>
          <w:rFonts w:ascii="Arial" w:hAnsi="Arial" w:cs="Arial"/>
          <w:bCs/>
        </w:rPr>
        <w:t>Prosimy o wyłączenie tej pozycji z całości pakietu i utworzenie z niej odrębnego przedmiotu zamówienia. Taka modyfikacja podniesie konkurencyjność postępowania i pozwoli na wybór rzeczywiście najkorzystniejszej oferty.</w:t>
      </w:r>
    </w:p>
    <w:p w:rsidR="00E32D45" w:rsidRDefault="00E32D45" w:rsidP="00E32D45">
      <w:pPr>
        <w:jc w:val="both"/>
        <w:rPr>
          <w:rFonts w:ascii="Arial" w:hAnsi="Arial" w:cs="Arial"/>
          <w:b/>
        </w:rPr>
      </w:pPr>
      <w:r w:rsidRPr="00D801D5">
        <w:rPr>
          <w:rFonts w:ascii="Arial" w:hAnsi="Arial" w:cs="Arial"/>
          <w:b/>
        </w:rPr>
        <w:t xml:space="preserve">Odpowiedź: </w:t>
      </w:r>
      <w:r>
        <w:rPr>
          <w:rFonts w:ascii="Arial" w:hAnsi="Arial" w:cs="Arial"/>
          <w:b/>
        </w:rPr>
        <w:t>Zgodnie z SIWZ.</w:t>
      </w:r>
    </w:p>
    <w:p w:rsidR="00E32D45" w:rsidRPr="00B71228" w:rsidRDefault="00E32D45" w:rsidP="00E32D45">
      <w:pPr>
        <w:jc w:val="both"/>
        <w:rPr>
          <w:rFonts w:ascii="Arial" w:hAnsi="Arial" w:cs="Arial"/>
          <w:b/>
          <w:i/>
        </w:rPr>
      </w:pPr>
    </w:p>
    <w:p w:rsidR="00E32D45" w:rsidRDefault="00E32D45" w:rsidP="00E32D45">
      <w:pPr>
        <w:pStyle w:val="Lista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nr 22</w:t>
      </w:r>
      <w:r w:rsidRPr="00D801D5">
        <w:rPr>
          <w:rFonts w:ascii="Arial" w:hAnsi="Arial" w:cs="Arial"/>
          <w:b/>
          <w:bCs/>
        </w:rPr>
        <w:t xml:space="preserve"> Zadanie nr </w:t>
      </w:r>
      <w:r>
        <w:rPr>
          <w:rFonts w:ascii="Arial" w:hAnsi="Arial" w:cs="Arial"/>
          <w:b/>
          <w:bCs/>
        </w:rPr>
        <w:t>8 poz. 7</w:t>
      </w:r>
    </w:p>
    <w:p w:rsidR="00E32D45" w:rsidRDefault="00E32D45" w:rsidP="00E32D45">
      <w:pPr>
        <w:pStyle w:val="Lista"/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Czy można zaoferować tampony w rolce a` 1 x 500szt. z odpowiednim przeliczeniem zamawianych ilości?</w:t>
      </w:r>
    </w:p>
    <w:p w:rsidR="00E32D45" w:rsidRDefault="00E32D45" w:rsidP="00E32D45">
      <w:pPr>
        <w:jc w:val="both"/>
        <w:rPr>
          <w:rFonts w:ascii="Arial" w:hAnsi="Arial" w:cs="Arial"/>
          <w:b/>
        </w:rPr>
      </w:pPr>
      <w:r w:rsidRPr="00D801D5">
        <w:rPr>
          <w:rFonts w:ascii="Arial" w:hAnsi="Arial" w:cs="Arial"/>
          <w:b/>
        </w:rPr>
        <w:t xml:space="preserve">Odpowiedź: </w:t>
      </w:r>
      <w:r w:rsidRPr="00EB07D3">
        <w:rPr>
          <w:rFonts w:ascii="Arial" w:hAnsi="Arial" w:cs="Arial"/>
          <w:b/>
        </w:rPr>
        <w:t>Wyrażamy zgodę.</w:t>
      </w:r>
    </w:p>
    <w:p w:rsidR="00E32D45" w:rsidRPr="00B71228" w:rsidRDefault="00E32D45" w:rsidP="00E32D45">
      <w:pPr>
        <w:jc w:val="both"/>
        <w:rPr>
          <w:rFonts w:ascii="Arial" w:hAnsi="Arial" w:cs="Arial"/>
          <w:b/>
          <w:i/>
        </w:rPr>
      </w:pPr>
    </w:p>
    <w:p w:rsidR="00E32D45" w:rsidRDefault="00E32D45" w:rsidP="00E32D45">
      <w:pPr>
        <w:pStyle w:val="Lista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nr 23</w:t>
      </w:r>
      <w:r w:rsidRPr="00D801D5">
        <w:rPr>
          <w:rFonts w:ascii="Arial" w:hAnsi="Arial" w:cs="Arial"/>
          <w:b/>
          <w:bCs/>
        </w:rPr>
        <w:t xml:space="preserve"> Zadanie nr </w:t>
      </w:r>
      <w:r>
        <w:rPr>
          <w:rFonts w:ascii="Arial" w:hAnsi="Arial" w:cs="Arial"/>
          <w:b/>
          <w:bCs/>
        </w:rPr>
        <w:t>8 poz. 10</w:t>
      </w:r>
    </w:p>
    <w:p w:rsidR="00E32D45" w:rsidRDefault="00E32D45" w:rsidP="00E32D45">
      <w:pPr>
        <w:pStyle w:val="Lista"/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D801D5">
        <w:rPr>
          <w:rFonts w:ascii="Arial" w:hAnsi="Arial" w:cs="Arial"/>
          <w:bCs/>
        </w:rPr>
        <w:t>Czy Zamawiający wyrazi zgodę na zaoferowanie</w:t>
      </w:r>
      <w:r>
        <w:rPr>
          <w:rFonts w:ascii="Arial" w:hAnsi="Arial" w:cs="Arial"/>
          <w:bCs/>
        </w:rPr>
        <w:t xml:space="preserve"> serwety z elementem kontrastującym w postaci nitki RTG, pozostałe parametry zgodnie z SIWZ?</w:t>
      </w:r>
    </w:p>
    <w:p w:rsidR="00E32D45" w:rsidRPr="00B71228" w:rsidRDefault="00E32D45" w:rsidP="00E32D45">
      <w:pPr>
        <w:jc w:val="both"/>
        <w:rPr>
          <w:rFonts w:ascii="Arial" w:hAnsi="Arial" w:cs="Arial"/>
          <w:b/>
          <w:i/>
        </w:rPr>
      </w:pPr>
      <w:r w:rsidRPr="00D801D5">
        <w:rPr>
          <w:rFonts w:ascii="Arial" w:hAnsi="Arial" w:cs="Arial"/>
          <w:b/>
        </w:rPr>
        <w:t xml:space="preserve">Odpowiedź: </w:t>
      </w:r>
      <w:r w:rsidRPr="00EB07D3">
        <w:rPr>
          <w:rFonts w:ascii="Arial" w:hAnsi="Arial" w:cs="Arial"/>
          <w:b/>
        </w:rPr>
        <w:t>Wyrażamy zgodę.</w:t>
      </w:r>
    </w:p>
    <w:p w:rsidR="00E32D45" w:rsidRDefault="00E32D45" w:rsidP="00E32D45">
      <w:pPr>
        <w:pStyle w:val="Lista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E32D45" w:rsidRDefault="00E32D45" w:rsidP="00E32D45">
      <w:pPr>
        <w:pStyle w:val="Lista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nr 24</w:t>
      </w:r>
      <w:r w:rsidRPr="00D801D5">
        <w:rPr>
          <w:rFonts w:ascii="Arial" w:hAnsi="Arial" w:cs="Arial"/>
          <w:b/>
          <w:bCs/>
        </w:rPr>
        <w:t xml:space="preserve"> Zadanie nr </w:t>
      </w:r>
      <w:r>
        <w:rPr>
          <w:rFonts w:ascii="Arial" w:hAnsi="Arial" w:cs="Arial"/>
          <w:b/>
          <w:bCs/>
        </w:rPr>
        <w:t>8 poz. 11</w:t>
      </w:r>
    </w:p>
    <w:p w:rsidR="00E32D45" w:rsidRDefault="00E32D45" w:rsidP="00E32D45">
      <w:pPr>
        <w:pStyle w:val="Lista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C1125B">
        <w:rPr>
          <w:rFonts w:ascii="Arial" w:hAnsi="Arial" w:cs="Arial"/>
          <w:bCs/>
        </w:rPr>
        <w:t xml:space="preserve">Czy można zaoferować serwetę jałową z elementem kontrastującym w postaci nitki RTG oraz pakowaną a` 2szt. z odpowiednim przeliczeniem zamawianych ilości? </w:t>
      </w:r>
      <w:r>
        <w:rPr>
          <w:rFonts w:ascii="Arial" w:hAnsi="Arial" w:cs="Arial"/>
          <w:bCs/>
        </w:rPr>
        <w:t>Pozostałe parametry zgodnie z SIWZ.</w:t>
      </w:r>
    </w:p>
    <w:p w:rsidR="00E32D45" w:rsidRDefault="00E32D45" w:rsidP="00E32D45">
      <w:pPr>
        <w:jc w:val="both"/>
        <w:rPr>
          <w:rFonts w:ascii="Arial" w:hAnsi="Arial" w:cs="Arial"/>
          <w:b/>
        </w:rPr>
      </w:pPr>
      <w:r w:rsidRPr="00D801D5">
        <w:rPr>
          <w:rFonts w:ascii="Arial" w:hAnsi="Arial" w:cs="Arial"/>
          <w:b/>
        </w:rPr>
        <w:t xml:space="preserve">Odpowiedź: </w:t>
      </w:r>
      <w:r w:rsidRPr="00EB07D3">
        <w:rPr>
          <w:rFonts w:ascii="Arial" w:hAnsi="Arial" w:cs="Arial"/>
          <w:b/>
        </w:rPr>
        <w:t>Wyrażamy zgodę.</w:t>
      </w:r>
    </w:p>
    <w:p w:rsidR="00837B8B" w:rsidRDefault="00837B8B" w:rsidP="00837B8B">
      <w:pPr>
        <w:rPr>
          <w:rFonts w:ascii="Arial" w:hAnsi="Arial" w:cs="Arial"/>
          <w:b/>
          <w:sz w:val="22"/>
          <w:szCs w:val="22"/>
        </w:rPr>
      </w:pPr>
    </w:p>
    <w:p w:rsidR="00837B8B" w:rsidRPr="00B37D0B" w:rsidRDefault="00837B8B" w:rsidP="00837B8B">
      <w:pPr>
        <w:rPr>
          <w:rFonts w:ascii="Arial" w:hAnsi="Arial" w:cs="Arial"/>
          <w:bCs/>
          <w:sz w:val="22"/>
          <w:szCs w:val="22"/>
        </w:rPr>
      </w:pPr>
      <w:r w:rsidRPr="00B37D0B">
        <w:rPr>
          <w:rFonts w:ascii="Arial" w:hAnsi="Arial" w:cs="Arial"/>
          <w:b/>
          <w:sz w:val="22"/>
          <w:szCs w:val="22"/>
        </w:rPr>
        <w:lastRenderedPageBreak/>
        <w:t>Pytan</w:t>
      </w:r>
      <w:r>
        <w:rPr>
          <w:rFonts w:ascii="Arial" w:hAnsi="Arial" w:cs="Arial"/>
          <w:b/>
          <w:sz w:val="22"/>
          <w:szCs w:val="22"/>
        </w:rPr>
        <w:t>ie nr 25</w:t>
      </w:r>
      <w:r w:rsidRPr="00B37D0B">
        <w:rPr>
          <w:rFonts w:ascii="Arial" w:hAnsi="Arial" w:cs="Arial"/>
          <w:b/>
          <w:sz w:val="22"/>
          <w:szCs w:val="22"/>
        </w:rPr>
        <w:t xml:space="preserve"> </w:t>
      </w:r>
      <w:r w:rsidRPr="00B37D0B">
        <w:rPr>
          <w:rFonts w:ascii="Arial" w:hAnsi="Arial" w:cs="Arial"/>
          <w:bCs/>
          <w:sz w:val="22"/>
          <w:szCs w:val="22"/>
        </w:rPr>
        <w:t xml:space="preserve">Zadanie </w:t>
      </w:r>
      <w:r>
        <w:rPr>
          <w:rFonts w:ascii="Arial" w:hAnsi="Arial" w:cs="Arial"/>
          <w:bCs/>
          <w:sz w:val="22"/>
          <w:szCs w:val="22"/>
        </w:rPr>
        <w:t>13,14,15</w:t>
      </w:r>
    </w:p>
    <w:p w:rsidR="00837B8B" w:rsidRDefault="00837B8B" w:rsidP="00837B8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związku z oceną jakościową dotyczącą parametrów opakowania, zwracamy się do zamawiającego z prośbą o doprecyzowanie, czy Zamawiający wymaga:</w:t>
      </w:r>
    </w:p>
    <w:p w:rsidR="00837B8B" w:rsidRDefault="00837B8B" w:rsidP="00837B8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-aby nici były pakowane w podwójnie szczelnie zamknięte saszetki?</w:t>
      </w:r>
    </w:p>
    <w:p w:rsidR="00837B8B" w:rsidRPr="00B37D0B" w:rsidRDefault="00837B8B" w:rsidP="00837B8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-aby opakowania bezpośrednie (saszetka) było wykonane z folii aluminiowej, umożliwiające sprawne otwarcie saszetki poprzez oderwanie wzdłuż koloru strzałek a nie przez odklejenie folii, </w:t>
      </w:r>
      <w:r w:rsidRPr="005D0AD4">
        <w:rPr>
          <w:rFonts w:ascii="Arial" w:hAnsi="Arial" w:cs="Arial"/>
          <w:bCs/>
          <w:sz w:val="22"/>
          <w:szCs w:val="22"/>
          <w:u w:val="single"/>
        </w:rPr>
        <w:t>zapewniające szybki i bezpośredni dostęp do igły oraz łatwość wyjmowania pojedynczych nici bez efektu splątania</w:t>
      </w:r>
      <w:r>
        <w:rPr>
          <w:rFonts w:ascii="Arial" w:hAnsi="Arial" w:cs="Arial"/>
          <w:bCs/>
          <w:sz w:val="22"/>
          <w:szCs w:val="22"/>
        </w:rPr>
        <w:t>?</w:t>
      </w:r>
    </w:p>
    <w:p w:rsidR="00837B8B" w:rsidRDefault="00837B8B" w:rsidP="00837B8B">
      <w:pPr>
        <w:rPr>
          <w:rFonts w:ascii="Arial" w:hAnsi="Arial" w:cs="Arial"/>
          <w:sz w:val="22"/>
          <w:szCs w:val="22"/>
        </w:rPr>
      </w:pPr>
      <w:r w:rsidRPr="00B37D0B">
        <w:rPr>
          <w:rFonts w:ascii="Arial" w:hAnsi="Arial" w:cs="Arial"/>
          <w:b/>
          <w:bCs/>
          <w:sz w:val="22"/>
          <w:szCs w:val="22"/>
        </w:rPr>
        <w:t xml:space="preserve">Odpowiedź: </w:t>
      </w:r>
      <w:r>
        <w:rPr>
          <w:rFonts w:ascii="Arial" w:hAnsi="Arial" w:cs="Arial"/>
          <w:b/>
          <w:bCs/>
          <w:sz w:val="22"/>
          <w:szCs w:val="22"/>
        </w:rPr>
        <w:t>Dopuszczamy, nie wymagamy</w:t>
      </w:r>
      <w:r>
        <w:rPr>
          <w:rFonts w:ascii="Arial" w:hAnsi="Arial" w:cs="Arial"/>
          <w:b/>
          <w:bCs/>
        </w:rPr>
        <w:t>.</w:t>
      </w:r>
    </w:p>
    <w:p w:rsidR="00837B8B" w:rsidRDefault="00837B8B" w:rsidP="00837B8B">
      <w:pPr>
        <w:rPr>
          <w:rFonts w:ascii="Arial" w:hAnsi="Arial" w:cs="Arial"/>
          <w:b/>
          <w:sz w:val="22"/>
          <w:szCs w:val="22"/>
        </w:rPr>
      </w:pPr>
    </w:p>
    <w:p w:rsidR="00837B8B" w:rsidRDefault="00837B8B" w:rsidP="00837B8B">
      <w:pPr>
        <w:rPr>
          <w:rFonts w:ascii="Arial" w:hAnsi="Arial" w:cs="Arial"/>
          <w:bCs/>
          <w:sz w:val="22"/>
          <w:szCs w:val="22"/>
        </w:rPr>
      </w:pPr>
      <w:r w:rsidRPr="00B37D0B">
        <w:rPr>
          <w:rFonts w:ascii="Arial" w:hAnsi="Arial" w:cs="Arial"/>
          <w:b/>
          <w:sz w:val="22"/>
          <w:szCs w:val="22"/>
        </w:rPr>
        <w:t xml:space="preserve">Pytanie nr </w:t>
      </w:r>
      <w:r>
        <w:rPr>
          <w:rFonts w:ascii="Arial" w:hAnsi="Arial" w:cs="Arial"/>
          <w:b/>
          <w:sz w:val="22"/>
          <w:szCs w:val="22"/>
        </w:rPr>
        <w:t>26</w:t>
      </w:r>
      <w:r w:rsidRPr="00B37D0B">
        <w:rPr>
          <w:rFonts w:ascii="Arial" w:hAnsi="Arial" w:cs="Arial"/>
          <w:b/>
          <w:sz w:val="22"/>
          <w:szCs w:val="22"/>
        </w:rPr>
        <w:t xml:space="preserve"> </w:t>
      </w:r>
      <w:r w:rsidRPr="00B37D0B">
        <w:rPr>
          <w:rFonts w:ascii="Arial" w:hAnsi="Arial" w:cs="Arial"/>
          <w:bCs/>
          <w:sz w:val="22"/>
          <w:szCs w:val="22"/>
        </w:rPr>
        <w:t xml:space="preserve">Zadanie </w:t>
      </w:r>
      <w:r>
        <w:rPr>
          <w:rFonts w:ascii="Arial" w:hAnsi="Arial" w:cs="Arial"/>
          <w:bCs/>
          <w:sz w:val="22"/>
          <w:szCs w:val="22"/>
        </w:rPr>
        <w:t>13</w:t>
      </w:r>
    </w:p>
    <w:p w:rsidR="00837B8B" w:rsidRDefault="00837B8B" w:rsidP="00837B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Zwracamy się do Zamawiającego z prośbą o dopuszczenie w pozycji 3 igły o długości 17mm?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D2156">
        <w:rPr>
          <w:rFonts w:ascii="Arial" w:hAnsi="Arial" w:cs="Arial"/>
          <w:sz w:val="22"/>
          <w:szCs w:val="22"/>
        </w:rPr>
        <w:tab/>
      </w:r>
    </w:p>
    <w:p w:rsidR="00837B8B" w:rsidRDefault="00837B8B" w:rsidP="00837B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Zwracamy się do Zamawiającego z prośbą o dopuszczenie w pozycji 3 igły o długości 22mm?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D2156">
        <w:rPr>
          <w:rFonts w:ascii="Arial" w:hAnsi="Arial" w:cs="Arial"/>
          <w:sz w:val="22"/>
          <w:szCs w:val="22"/>
        </w:rPr>
        <w:tab/>
      </w:r>
    </w:p>
    <w:p w:rsidR="00837B8B" w:rsidRDefault="00837B8B" w:rsidP="00837B8B">
      <w:pPr>
        <w:rPr>
          <w:rFonts w:ascii="Arial" w:hAnsi="Arial" w:cs="Arial"/>
          <w:b/>
          <w:bCs/>
          <w:sz w:val="22"/>
          <w:szCs w:val="22"/>
        </w:rPr>
      </w:pPr>
      <w:r w:rsidRPr="00B37D0B">
        <w:rPr>
          <w:rFonts w:ascii="Arial" w:hAnsi="Arial" w:cs="Arial"/>
          <w:b/>
          <w:bCs/>
          <w:sz w:val="22"/>
          <w:szCs w:val="22"/>
        </w:rPr>
        <w:t>Odpowiedź:</w:t>
      </w:r>
      <w:r>
        <w:rPr>
          <w:rFonts w:ascii="Arial" w:hAnsi="Arial" w:cs="Arial"/>
          <w:b/>
          <w:bCs/>
          <w:sz w:val="22"/>
          <w:szCs w:val="22"/>
        </w:rPr>
        <w:t xml:space="preserve"> Dopuszczamy w pozycji 3 igły o długości 22mm, przy zachowaniu pozostałych parametrów.</w:t>
      </w:r>
    </w:p>
    <w:p w:rsidR="005144DD" w:rsidRDefault="005144DD" w:rsidP="00837B8B">
      <w:pPr>
        <w:rPr>
          <w:rFonts w:ascii="Arial" w:hAnsi="Arial" w:cs="Arial"/>
          <w:sz w:val="22"/>
          <w:szCs w:val="22"/>
        </w:rPr>
      </w:pPr>
    </w:p>
    <w:p w:rsidR="005144DD" w:rsidRDefault="005144DD" w:rsidP="005144DD">
      <w:pPr>
        <w:rPr>
          <w:rFonts w:ascii="Arial" w:hAnsi="Arial" w:cs="Arial"/>
          <w:bCs/>
          <w:sz w:val="22"/>
          <w:szCs w:val="22"/>
        </w:rPr>
      </w:pPr>
      <w:r w:rsidRPr="00B37D0B">
        <w:rPr>
          <w:rFonts w:ascii="Arial" w:hAnsi="Arial" w:cs="Arial"/>
          <w:b/>
          <w:sz w:val="22"/>
          <w:szCs w:val="22"/>
        </w:rPr>
        <w:t xml:space="preserve">Pytanie nr </w:t>
      </w:r>
      <w:r>
        <w:rPr>
          <w:rFonts w:ascii="Arial" w:hAnsi="Arial" w:cs="Arial"/>
          <w:b/>
          <w:sz w:val="22"/>
          <w:szCs w:val="22"/>
        </w:rPr>
        <w:t>27</w:t>
      </w:r>
      <w:r w:rsidRPr="00B37D0B">
        <w:rPr>
          <w:rFonts w:ascii="Arial" w:hAnsi="Arial" w:cs="Arial"/>
          <w:b/>
          <w:sz w:val="22"/>
          <w:szCs w:val="22"/>
        </w:rPr>
        <w:t xml:space="preserve"> </w:t>
      </w:r>
      <w:r w:rsidRPr="00B37D0B">
        <w:rPr>
          <w:rFonts w:ascii="Arial" w:hAnsi="Arial" w:cs="Arial"/>
          <w:bCs/>
          <w:sz w:val="22"/>
          <w:szCs w:val="22"/>
        </w:rPr>
        <w:t xml:space="preserve">Zadanie </w:t>
      </w:r>
      <w:r>
        <w:rPr>
          <w:rFonts w:ascii="Arial" w:hAnsi="Arial" w:cs="Arial"/>
          <w:bCs/>
          <w:sz w:val="22"/>
          <w:szCs w:val="22"/>
        </w:rPr>
        <w:t>3 poz. 10</w:t>
      </w:r>
    </w:p>
    <w:p w:rsidR="005144DD" w:rsidRPr="00B37D0B" w:rsidRDefault="005144DD" w:rsidP="005144D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Czy Zamawiający wyrazi zgodę na zaoferowanie opaski o szerokości 8cm?</w:t>
      </w:r>
    </w:p>
    <w:p w:rsidR="005144DD" w:rsidRPr="00C13D6E" w:rsidRDefault="005144DD" w:rsidP="005144DD">
      <w:pPr>
        <w:rPr>
          <w:rFonts w:ascii="Arial" w:hAnsi="Arial" w:cs="Arial"/>
        </w:rPr>
      </w:pPr>
      <w:r w:rsidRPr="00C13D6E">
        <w:rPr>
          <w:rFonts w:ascii="Arial" w:hAnsi="Arial" w:cs="Arial"/>
          <w:b/>
          <w:bCs/>
        </w:rPr>
        <w:t>Odpowiedź: Nie wyrażamy zgody.</w:t>
      </w:r>
    </w:p>
    <w:p w:rsidR="005144DD" w:rsidRDefault="005144DD" w:rsidP="005144DD">
      <w:pPr>
        <w:rPr>
          <w:rFonts w:ascii="Arial" w:hAnsi="Arial" w:cs="Arial"/>
          <w:b/>
          <w:sz w:val="22"/>
          <w:szCs w:val="22"/>
        </w:rPr>
      </w:pPr>
    </w:p>
    <w:p w:rsidR="005144DD" w:rsidRDefault="005144DD" w:rsidP="005144DD">
      <w:pPr>
        <w:rPr>
          <w:rFonts w:ascii="Arial" w:hAnsi="Arial" w:cs="Arial"/>
          <w:bCs/>
          <w:iCs/>
        </w:rPr>
      </w:pPr>
      <w:r w:rsidRPr="00B37D0B">
        <w:rPr>
          <w:rFonts w:ascii="Arial" w:hAnsi="Arial" w:cs="Arial"/>
          <w:b/>
          <w:sz w:val="22"/>
          <w:szCs w:val="22"/>
        </w:rPr>
        <w:t xml:space="preserve">Pytanie nr </w:t>
      </w:r>
      <w:r>
        <w:rPr>
          <w:rFonts w:ascii="Arial" w:hAnsi="Arial" w:cs="Arial"/>
          <w:b/>
          <w:sz w:val="22"/>
          <w:szCs w:val="22"/>
        </w:rPr>
        <w:t>28</w:t>
      </w:r>
      <w:r w:rsidRPr="00B37D0B">
        <w:rPr>
          <w:rFonts w:ascii="Arial" w:hAnsi="Arial" w:cs="Arial"/>
          <w:b/>
          <w:sz w:val="22"/>
          <w:szCs w:val="22"/>
        </w:rPr>
        <w:t xml:space="preserve"> </w:t>
      </w:r>
      <w:r w:rsidRPr="00B37D0B">
        <w:rPr>
          <w:rFonts w:ascii="Arial" w:hAnsi="Arial" w:cs="Arial"/>
          <w:bCs/>
          <w:sz w:val="22"/>
          <w:szCs w:val="22"/>
        </w:rPr>
        <w:t xml:space="preserve">Zadanie </w:t>
      </w:r>
      <w:r>
        <w:rPr>
          <w:rFonts w:ascii="Arial" w:hAnsi="Arial" w:cs="Arial"/>
          <w:bCs/>
          <w:sz w:val="22"/>
          <w:szCs w:val="22"/>
        </w:rPr>
        <w:t>5 poz.</w:t>
      </w:r>
      <w:r w:rsidRPr="006D5E86">
        <w:rPr>
          <w:rFonts w:ascii="Arial" w:hAnsi="Arial" w:cs="Arial"/>
          <w:bCs/>
          <w:iCs/>
        </w:rPr>
        <w:t xml:space="preserve"> 1,3,6,10,</w:t>
      </w:r>
      <w:r>
        <w:rPr>
          <w:rFonts w:ascii="Arial" w:hAnsi="Arial" w:cs="Arial"/>
          <w:bCs/>
          <w:iCs/>
        </w:rPr>
        <w:t>12,13,14,17,18,19,20,21</w:t>
      </w:r>
    </w:p>
    <w:p w:rsidR="005144DD" w:rsidRPr="006D5E86" w:rsidRDefault="005144DD" w:rsidP="005144DD">
      <w:pPr>
        <w:rPr>
          <w:rFonts w:ascii="Arial" w:hAnsi="Arial" w:cs="Arial"/>
          <w:bCs/>
          <w:iCs/>
        </w:rPr>
      </w:pPr>
      <w:r w:rsidRPr="006D5E86">
        <w:rPr>
          <w:rFonts w:ascii="Arial" w:hAnsi="Arial" w:cs="Arial"/>
          <w:bCs/>
          <w:iCs/>
        </w:rPr>
        <w:t xml:space="preserve"> Prosimy o wydzielenie pozycji z całości zadania i utworzenie z nich odrębnego przedmiotu zamówienia.</w:t>
      </w:r>
    </w:p>
    <w:p w:rsidR="005144DD" w:rsidRPr="006D5E86" w:rsidRDefault="005144DD" w:rsidP="005144DD">
      <w:pPr>
        <w:jc w:val="both"/>
        <w:rPr>
          <w:rFonts w:ascii="Arial" w:hAnsi="Arial" w:cs="Arial"/>
          <w:b/>
          <w:bCs/>
          <w:iCs/>
        </w:rPr>
      </w:pPr>
      <w:r w:rsidRPr="006D5E86">
        <w:rPr>
          <w:rFonts w:ascii="Arial" w:hAnsi="Arial" w:cs="Arial"/>
          <w:b/>
        </w:rPr>
        <w:t>Odpowiedź: Zgodnie z SIWZ</w:t>
      </w:r>
    </w:p>
    <w:p w:rsidR="00E32D45" w:rsidRDefault="00E32D45" w:rsidP="00E32D45">
      <w:pPr>
        <w:rPr>
          <w:rFonts w:ascii="Arial" w:hAnsi="Arial" w:cs="Arial"/>
          <w:sz w:val="22"/>
          <w:szCs w:val="22"/>
        </w:rPr>
      </w:pPr>
    </w:p>
    <w:p w:rsidR="00A82FF6" w:rsidRDefault="00A82FF6" w:rsidP="00A82FF6">
      <w:pPr>
        <w:rPr>
          <w:rFonts w:ascii="Arial" w:hAnsi="Arial" w:cs="Arial"/>
          <w:b/>
          <w:sz w:val="22"/>
          <w:szCs w:val="22"/>
        </w:rPr>
      </w:pPr>
      <w:r w:rsidRPr="00B37D0B">
        <w:rPr>
          <w:rFonts w:ascii="Arial" w:hAnsi="Arial" w:cs="Arial"/>
          <w:b/>
          <w:sz w:val="22"/>
          <w:szCs w:val="22"/>
        </w:rPr>
        <w:t xml:space="preserve">Pytanie nr </w:t>
      </w:r>
      <w:r>
        <w:rPr>
          <w:rFonts w:ascii="Arial" w:hAnsi="Arial" w:cs="Arial"/>
          <w:b/>
          <w:sz w:val="22"/>
          <w:szCs w:val="22"/>
        </w:rPr>
        <w:t>29</w:t>
      </w:r>
      <w:r w:rsidRPr="00B37D0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Projekt umowy paragraf 3 ust. 2 i 3</w:t>
      </w:r>
    </w:p>
    <w:p w:rsidR="00A82FF6" w:rsidRPr="001F340B" w:rsidRDefault="00A82FF6" w:rsidP="00A82FF6">
      <w:pPr>
        <w:suppressAutoHyphens w:val="0"/>
        <w:jc w:val="both"/>
        <w:rPr>
          <w:rFonts w:ascii="Arial" w:hAnsi="Arial" w:cs="Arial"/>
          <w:lang w:eastAsia="en-US"/>
        </w:rPr>
      </w:pPr>
      <w:r w:rsidRPr="001F340B">
        <w:rPr>
          <w:rFonts w:ascii="Arial" w:hAnsi="Arial" w:cs="Arial"/>
          <w:lang w:eastAsia="en-US"/>
        </w:rPr>
        <w:t xml:space="preserve">Wnioskujemy o jednoznaczne zapisanie, że ilości asortymentu opisane umową zostaną przez zamawiającego zakupione co najmniej w ilości 80% wolumenu asortymentu opisanego umową. </w:t>
      </w:r>
    </w:p>
    <w:p w:rsidR="00A82FF6" w:rsidRPr="001F340B" w:rsidRDefault="00A82FF6" w:rsidP="00A82FF6">
      <w:pPr>
        <w:suppressAutoHyphens w:val="0"/>
        <w:jc w:val="both"/>
        <w:rPr>
          <w:rFonts w:ascii="Arial" w:hAnsi="Arial" w:cs="Arial"/>
          <w:lang w:eastAsia="en-US"/>
        </w:rPr>
      </w:pPr>
      <w:r w:rsidRPr="001F340B">
        <w:rPr>
          <w:rFonts w:ascii="Arial" w:hAnsi="Arial" w:cs="Arial"/>
          <w:lang w:eastAsia="en-US"/>
        </w:rPr>
        <w:t>Zakwestionowany zapis stanowi rażące naruszenie prawa i oznacza jednostronne kształtowanie warunków umowy w sposób niedopuszczalny poprzez nie zastrzeżenie minimalnej ilości asortymentu jaką Zamawiający zmuszony będzie zakupić w wyniku udzielonego zamówienia publicznego. W związku z powyższym twierdzimy, że taka stylizacja SIWZ nie pozwala należycie wyszacować ceny oferty która zależy w głównej mierze od wolumenu zamówienia oraz stanowi tzw. zapis abuzywny i jest sprzeczny w szczególności z art. 29 ust. 1 ustawy Prawo zamówień publicznych (!) gdyż przy sporządzeniu oferty nie pozwala na uwzględnia wszystkich okoliczności mających na to wpływ (art. 29 ust. 1 PZP in fine).</w:t>
      </w:r>
    </w:p>
    <w:p w:rsidR="00A82FF6" w:rsidRPr="001F340B" w:rsidRDefault="00A82FF6" w:rsidP="00A82FF6">
      <w:pPr>
        <w:suppressAutoHyphens w:val="0"/>
        <w:jc w:val="both"/>
        <w:rPr>
          <w:rFonts w:ascii="Arial" w:hAnsi="Arial" w:cs="Arial"/>
          <w:lang w:eastAsia="en-US"/>
        </w:rPr>
      </w:pPr>
      <w:r w:rsidRPr="001F340B">
        <w:rPr>
          <w:rFonts w:ascii="Arial" w:hAnsi="Arial" w:cs="Arial"/>
          <w:lang w:eastAsia="en-US"/>
        </w:rPr>
        <w:t xml:space="preserve">Zważyć należy, że przedmiot zamówienia opisuje się w sposób jednoznaczny i wyczerpujący, a podstawą ustalenia wartości zamówienia jest całkowite szacunkowe wynagrodzenie wykonawcy, bez podatku od towarów i usług, ustalone przez zamawiającego z należytą starannością. Tym samym zakwestionowany zapis stanowi obrazę w/w podstawowych zasad udzielania zamówień publicznych w polskim porządku prawnym, gdyż podważa jednoznaczność opisu przedmiotu zamówienia i ma wpływa na ustaloną wartość zamówienia (pomniejsza ją). Zapis ten sprowadza się zatem praktycznie do przyznania sobie przez Zamawiającego nieograniczonego prawa do zmiany zakresu przedmiotu zamówienia. </w:t>
      </w:r>
    </w:p>
    <w:p w:rsidR="00A82FF6" w:rsidRPr="001F340B" w:rsidRDefault="00A82FF6" w:rsidP="00A82FF6">
      <w:pPr>
        <w:suppressAutoHyphens w:val="0"/>
        <w:jc w:val="both"/>
        <w:rPr>
          <w:rFonts w:ascii="Arial" w:hAnsi="Arial" w:cs="Arial"/>
          <w:lang w:eastAsia="en-US"/>
        </w:rPr>
      </w:pPr>
      <w:r w:rsidRPr="001F340B">
        <w:rPr>
          <w:rFonts w:ascii="Arial" w:hAnsi="Arial" w:cs="Arial"/>
          <w:lang w:eastAsia="en-US"/>
        </w:rPr>
        <w:t xml:space="preserve">W tym miejscu należy zauważyć, iż zmiana umownego zakresu zamówienia jest sprzeczna także z treścią art. 140 ust. 1 PZP, który przewiduje tożsamość zakresu świadczenia umownego ze zobowiązaniem ofertowym. Tym samym kwestionowany zapis projektu umowy narusza również wskazaną regulację ustawy. </w:t>
      </w:r>
    </w:p>
    <w:p w:rsidR="00A82FF6" w:rsidRPr="001F340B" w:rsidRDefault="00A82FF6" w:rsidP="00A82FF6">
      <w:pPr>
        <w:suppressAutoHyphens w:val="0"/>
        <w:jc w:val="both"/>
        <w:rPr>
          <w:rFonts w:ascii="Arial" w:hAnsi="Arial" w:cs="Arial"/>
          <w:lang w:eastAsia="en-US"/>
        </w:rPr>
      </w:pPr>
      <w:r w:rsidRPr="001F340B">
        <w:rPr>
          <w:rFonts w:ascii="Arial" w:hAnsi="Arial" w:cs="Arial"/>
          <w:lang w:eastAsia="en-US"/>
        </w:rPr>
        <w:t xml:space="preserve">W tym kontekście określenie przedmiotu zamówienia przez Zamawiającego w zakwestionowanym brzmieniu nastąpiło w sposób niejednoznaczny i niezrozumiały dla wykonawców co uniemożliwia nie tylko sporządzenie prawidłowej konkurencyjnej oferty lecz wręcz nie daje możliwości sporządzenia jakiejkolwiek kalkulacji ceny oferty. </w:t>
      </w:r>
    </w:p>
    <w:p w:rsidR="00A82FF6" w:rsidRPr="001F340B" w:rsidRDefault="00A82FF6" w:rsidP="00A82FF6">
      <w:pPr>
        <w:suppressAutoHyphens w:val="0"/>
        <w:jc w:val="both"/>
        <w:rPr>
          <w:rFonts w:ascii="Arial" w:hAnsi="Arial" w:cs="Arial"/>
          <w:lang w:eastAsia="en-US"/>
        </w:rPr>
      </w:pPr>
      <w:r w:rsidRPr="001F340B">
        <w:rPr>
          <w:rFonts w:ascii="Arial" w:hAnsi="Arial" w:cs="Arial"/>
          <w:lang w:eastAsia="en-US"/>
        </w:rPr>
        <w:t xml:space="preserve">Z uwagi na powyższe, że SIWZ w obecnym kształcie jest w sposób rażący sprzeczna z prawem, narusza zasadę równości i uczciwej konkurencji wnosimy o jej modyfikacje poprzez albo alternatywnie </w:t>
      </w:r>
      <w:r w:rsidRPr="001F340B">
        <w:rPr>
          <w:rFonts w:ascii="Arial" w:hAnsi="Arial" w:cs="Arial"/>
          <w:lang w:eastAsia="en-US"/>
        </w:rPr>
        <w:lastRenderedPageBreak/>
        <w:t>wykreślenie zakwestionowanego zapisu, względnie jak zaznaczono powyżej wprowadzenie minimalnego zakresu wykonania umowy, np. 80% wolumenu zamówienia.</w:t>
      </w:r>
    </w:p>
    <w:p w:rsidR="00FE0578" w:rsidRPr="002660D2" w:rsidRDefault="00A82FF6" w:rsidP="00A82FF6">
      <w:pPr>
        <w:rPr>
          <w:rFonts w:ascii="Arial" w:hAnsi="Arial" w:cs="Arial"/>
          <w:sz w:val="22"/>
          <w:szCs w:val="22"/>
        </w:rPr>
      </w:pPr>
      <w:r w:rsidRPr="00B37D0B">
        <w:rPr>
          <w:rFonts w:ascii="Arial" w:hAnsi="Arial" w:cs="Arial"/>
          <w:b/>
          <w:bCs/>
          <w:sz w:val="22"/>
          <w:szCs w:val="22"/>
        </w:rPr>
        <w:t>Odpowiedź:</w:t>
      </w:r>
      <w:r w:rsidRPr="009825A5">
        <w:rPr>
          <w:sz w:val="22"/>
          <w:szCs w:val="22"/>
        </w:rPr>
        <w:t xml:space="preserve"> </w:t>
      </w:r>
      <w:r w:rsidRPr="009825A5">
        <w:rPr>
          <w:rFonts w:ascii="Arial" w:hAnsi="Arial" w:cs="Arial"/>
          <w:b/>
          <w:sz w:val="22"/>
          <w:szCs w:val="22"/>
        </w:rPr>
        <w:t>Zamawiający nie wyraża zgody na dodanie zaproponowanego zapisu</w:t>
      </w:r>
      <w:r w:rsidR="00DA406C">
        <w:rPr>
          <w:rFonts w:ascii="Arial" w:hAnsi="Arial" w:cs="Arial"/>
          <w:sz w:val="22"/>
        </w:rPr>
        <w:tab/>
      </w:r>
    </w:p>
    <w:p w:rsidR="00F0532F" w:rsidRDefault="00F0532F" w:rsidP="00F0532F">
      <w:pPr>
        <w:rPr>
          <w:rFonts w:ascii="Arial" w:hAnsi="Arial" w:cs="Arial"/>
          <w:b/>
          <w:sz w:val="22"/>
          <w:szCs w:val="22"/>
        </w:rPr>
      </w:pPr>
      <w:r w:rsidRPr="00B37D0B">
        <w:rPr>
          <w:rFonts w:ascii="Arial" w:hAnsi="Arial" w:cs="Arial"/>
          <w:b/>
          <w:sz w:val="22"/>
          <w:szCs w:val="22"/>
        </w:rPr>
        <w:t xml:space="preserve">Pytanie nr </w:t>
      </w:r>
      <w:r>
        <w:rPr>
          <w:rFonts w:ascii="Arial" w:hAnsi="Arial" w:cs="Arial"/>
          <w:b/>
          <w:sz w:val="22"/>
          <w:szCs w:val="22"/>
        </w:rPr>
        <w:t>30</w:t>
      </w:r>
    </w:p>
    <w:p w:rsidR="00F0532F" w:rsidRPr="00BB2CB3" w:rsidRDefault="00F0532F" w:rsidP="00F0532F">
      <w:pPr>
        <w:rPr>
          <w:rFonts w:ascii="Arial" w:hAnsi="Arial" w:cs="Arial"/>
          <w:sz w:val="22"/>
          <w:szCs w:val="22"/>
        </w:rPr>
      </w:pPr>
      <w:r w:rsidRPr="00BB2CB3">
        <w:rPr>
          <w:rFonts w:ascii="Arial" w:hAnsi="Arial" w:cs="Arial"/>
          <w:sz w:val="22"/>
          <w:szCs w:val="22"/>
        </w:rPr>
        <w:t>Czy Zamawiający wyrazi zgodę w Zadaniu Nr 12 poz.4 również, pomimo przyjętej tolerancji, na igłę o długości 24mm najnowszej generacji typu ENOVA wykonana ze stali 300, pozostałe parametry bez zmian?</w:t>
      </w:r>
    </w:p>
    <w:p w:rsidR="00F0532F" w:rsidRDefault="00F0532F" w:rsidP="00F0532F">
      <w:pPr>
        <w:rPr>
          <w:rFonts w:ascii="Arial" w:hAnsi="Arial" w:cs="Arial"/>
          <w:b/>
          <w:sz w:val="22"/>
          <w:szCs w:val="22"/>
        </w:rPr>
      </w:pPr>
      <w:r w:rsidRPr="00B37D0B">
        <w:rPr>
          <w:rFonts w:ascii="Arial" w:hAnsi="Arial" w:cs="Arial"/>
          <w:b/>
          <w:bCs/>
          <w:sz w:val="22"/>
          <w:szCs w:val="22"/>
        </w:rPr>
        <w:t>Odpowiedź:</w:t>
      </w:r>
      <w:r>
        <w:rPr>
          <w:rFonts w:ascii="Arial" w:hAnsi="Arial" w:cs="Arial"/>
          <w:b/>
          <w:bCs/>
          <w:sz w:val="22"/>
          <w:szCs w:val="22"/>
        </w:rPr>
        <w:t xml:space="preserve"> Wyrażamy zgodę.</w:t>
      </w:r>
    </w:p>
    <w:p w:rsidR="00F0532F" w:rsidRDefault="00F0532F" w:rsidP="00F0532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0532F" w:rsidRDefault="00F0532F" w:rsidP="00F0532F">
      <w:pPr>
        <w:rPr>
          <w:rFonts w:ascii="Arial" w:hAnsi="Arial" w:cs="Arial"/>
          <w:b/>
          <w:sz w:val="22"/>
          <w:szCs w:val="22"/>
        </w:rPr>
      </w:pPr>
      <w:r w:rsidRPr="00B37D0B">
        <w:rPr>
          <w:rFonts w:ascii="Arial" w:hAnsi="Arial" w:cs="Arial"/>
          <w:b/>
          <w:sz w:val="22"/>
          <w:szCs w:val="22"/>
        </w:rPr>
        <w:t xml:space="preserve">Pytanie nr </w:t>
      </w:r>
      <w:r>
        <w:rPr>
          <w:rFonts w:ascii="Arial" w:hAnsi="Arial" w:cs="Arial"/>
          <w:b/>
          <w:sz w:val="22"/>
          <w:szCs w:val="22"/>
        </w:rPr>
        <w:t>31</w:t>
      </w:r>
    </w:p>
    <w:p w:rsidR="00F0532F" w:rsidRDefault="00F0532F" w:rsidP="00F0532F">
      <w:pPr>
        <w:rPr>
          <w:rFonts w:ascii="Arial" w:hAnsi="Arial" w:cs="Arial"/>
          <w:sz w:val="22"/>
          <w:szCs w:val="22"/>
        </w:rPr>
      </w:pPr>
      <w:r w:rsidRPr="00BB2CB3">
        <w:rPr>
          <w:rFonts w:ascii="Arial" w:hAnsi="Arial" w:cs="Arial"/>
          <w:sz w:val="22"/>
          <w:szCs w:val="22"/>
        </w:rPr>
        <w:t>Czy Zamawiający wyrazi zgodę w Zadaniu Nr 12 poz.5 również, pomimo przyjętej tolerancji, na igłę o długości 12mm najnowszej generacji typu ENOVA wykonana ze stali 300, pozostałe parametry bez zmian?</w:t>
      </w:r>
    </w:p>
    <w:p w:rsidR="00F0532F" w:rsidRDefault="00F0532F" w:rsidP="00F0532F">
      <w:pPr>
        <w:rPr>
          <w:rFonts w:ascii="Arial" w:hAnsi="Arial" w:cs="Arial"/>
          <w:b/>
          <w:sz w:val="22"/>
          <w:szCs w:val="22"/>
        </w:rPr>
      </w:pPr>
      <w:r w:rsidRPr="00B37D0B">
        <w:rPr>
          <w:rFonts w:ascii="Arial" w:hAnsi="Arial" w:cs="Arial"/>
          <w:b/>
          <w:bCs/>
          <w:sz w:val="22"/>
          <w:szCs w:val="22"/>
        </w:rPr>
        <w:t>Odpowiedź:</w:t>
      </w:r>
      <w:r w:rsidRPr="00BB2CB3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Wyrażamy zgodę.</w:t>
      </w:r>
    </w:p>
    <w:p w:rsidR="00F0532F" w:rsidRDefault="00F0532F" w:rsidP="00F0532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0532F" w:rsidRDefault="00F0532F" w:rsidP="00F0532F">
      <w:pPr>
        <w:rPr>
          <w:rFonts w:ascii="Arial" w:hAnsi="Arial" w:cs="Arial"/>
          <w:b/>
          <w:sz w:val="22"/>
          <w:szCs w:val="22"/>
        </w:rPr>
      </w:pPr>
      <w:r w:rsidRPr="00B37D0B">
        <w:rPr>
          <w:rFonts w:ascii="Arial" w:hAnsi="Arial" w:cs="Arial"/>
          <w:b/>
          <w:sz w:val="22"/>
          <w:szCs w:val="22"/>
        </w:rPr>
        <w:t xml:space="preserve">Pytanie nr </w:t>
      </w:r>
      <w:r>
        <w:rPr>
          <w:rFonts w:ascii="Arial" w:hAnsi="Arial" w:cs="Arial"/>
          <w:b/>
          <w:sz w:val="22"/>
          <w:szCs w:val="22"/>
        </w:rPr>
        <w:t>32</w:t>
      </w:r>
    </w:p>
    <w:p w:rsidR="00F0532F" w:rsidRDefault="00F0532F" w:rsidP="00F0532F">
      <w:pPr>
        <w:rPr>
          <w:rFonts w:ascii="Arial" w:hAnsi="Arial" w:cs="Arial"/>
          <w:sz w:val="22"/>
          <w:szCs w:val="22"/>
        </w:rPr>
      </w:pPr>
      <w:r w:rsidRPr="00BB2CB3">
        <w:rPr>
          <w:rFonts w:ascii="Arial" w:hAnsi="Arial" w:cs="Arial"/>
          <w:sz w:val="22"/>
          <w:szCs w:val="22"/>
        </w:rPr>
        <w:t>Czy Zamawiający wyłączy/wykreśli z Zadania Nr 12 pozycje 6 i 7?</w:t>
      </w:r>
    </w:p>
    <w:p w:rsidR="00F0532F" w:rsidRPr="00BB2CB3" w:rsidRDefault="00F0532F" w:rsidP="00F0532F">
      <w:pPr>
        <w:rPr>
          <w:rFonts w:ascii="Arial" w:hAnsi="Arial" w:cs="Arial"/>
          <w:sz w:val="22"/>
          <w:szCs w:val="22"/>
        </w:rPr>
      </w:pPr>
      <w:r w:rsidRPr="00BB2CB3">
        <w:rPr>
          <w:rFonts w:ascii="Arial" w:hAnsi="Arial" w:cs="Arial"/>
          <w:sz w:val="22"/>
          <w:szCs w:val="22"/>
        </w:rPr>
        <w:t xml:space="preserve">UZASADNIENIE: Wyłączenie/wykreślenie powyższych pozycji pozwoli na złożenie ważnej oferty większej liczbie Oferentów w tym dystrybutorowi </w:t>
      </w:r>
      <w:r w:rsidRPr="00BB2CB3">
        <w:rPr>
          <w:rFonts w:ascii="Arial" w:hAnsi="Arial" w:cs="Arial"/>
          <w:sz w:val="22"/>
          <w:szCs w:val="22"/>
          <w:u w:val="single"/>
        </w:rPr>
        <w:t>polskiego producenta</w:t>
      </w:r>
      <w:r w:rsidRPr="00BB2CB3">
        <w:rPr>
          <w:rFonts w:ascii="Arial" w:hAnsi="Arial" w:cs="Arial"/>
          <w:sz w:val="22"/>
          <w:szCs w:val="22"/>
        </w:rPr>
        <w:t xml:space="preserve"> nici chirurgicznych</w:t>
      </w:r>
      <w:r>
        <w:rPr>
          <w:rFonts w:ascii="Arial" w:hAnsi="Arial" w:cs="Arial"/>
          <w:b/>
          <w:i/>
          <w:sz w:val="22"/>
          <w:szCs w:val="22"/>
        </w:rPr>
        <w:t xml:space="preserve">. </w:t>
      </w:r>
    </w:p>
    <w:p w:rsidR="00F0532F" w:rsidRDefault="00F0532F" w:rsidP="00F0532F">
      <w:pPr>
        <w:rPr>
          <w:rFonts w:ascii="Arial" w:hAnsi="Arial" w:cs="Arial"/>
          <w:sz w:val="22"/>
          <w:szCs w:val="22"/>
        </w:rPr>
      </w:pPr>
      <w:r w:rsidRPr="00B37D0B">
        <w:rPr>
          <w:rFonts w:ascii="Arial" w:hAnsi="Arial" w:cs="Arial"/>
          <w:b/>
          <w:bCs/>
          <w:sz w:val="22"/>
          <w:szCs w:val="22"/>
        </w:rPr>
        <w:t>Odpowiedź: Zgodnie z siwz</w:t>
      </w:r>
      <w:r>
        <w:rPr>
          <w:rFonts w:ascii="Arial" w:hAnsi="Arial" w:cs="Arial"/>
          <w:b/>
          <w:bCs/>
        </w:rPr>
        <w:t>.</w:t>
      </w:r>
    </w:p>
    <w:p w:rsidR="00FE0578" w:rsidRPr="00194775" w:rsidRDefault="00194775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E0578" w:rsidRPr="00194775" w:rsidSect="00AC2615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1F9" w:rsidRDefault="002751F9">
      <w:r>
        <w:separator/>
      </w:r>
    </w:p>
  </w:endnote>
  <w:endnote w:type="continuationSeparator" w:id="1">
    <w:p w:rsidR="002751F9" w:rsidRDefault="00275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5" w:rsidRDefault="00D42218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D42218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1F9" w:rsidRDefault="002751F9">
      <w:r>
        <w:separator/>
      </w:r>
    </w:p>
  </w:footnote>
  <w:footnote w:type="continuationSeparator" w:id="1">
    <w:p w:rsidR="002751F9" w:rsidRDefault="002751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34663"/>
    <w:multiLevelType w:val="hybridMultilevel"/>
    <w:tmpl w:val="7E6088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4">
    <w:nsid w:val="1DDD5B23"/>
    <w:multiLevelType w:val="hybridMultilevel"/>
    <w:tmpl w:val="B6788B08"/>
    <w:lvl w:ilvl="0" w:tplc="78AE1A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403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01738"/>
    <w:rsid w:val="000E5DAA"/>
    <w:rsid w:val="0010418A"/>
    <w:rsid w:val="00116079"/>
    <w:rsid w:val="00155D25"/>
    <w:rsid w:val="0016039E"/>
    <w:rsid w:val="00167709"/>
    <w:rsid w:val="00175D03"/>
    <w:rsid w:val="00194775"/>
    <w:rsid w:val="001C118C"/>
    <w:rsid w:val="001C5A7A"/>
    <w:rsid w:val="001E7A61"/>
    <w:rsid w:val="001F140C"/>
    <w:rsid w:val="00263A99"/>
    <w:rsid w:val="002660D2"/>
    <w:rsid w:val="002751F9"/>
    <w:rsid w:val="00276844"/>
    <w:rsid w:val="00280362"/>
    <w:rsid w:val="00285825"/>
    <w:rsid w:val="002A6609"/>
    <w:rsid w:val="00327D0B"/>
    <w:rsid w:val="00330F82"/>
    <w:rsid w:val="003623E7"/>
    <w:rsid w:val="00383502"/>
    <w:rsid w:val="003A3694"/>
    <w:rsid w:val="00435EC9"/>
    <w:rsid w:val="00473CA8"/>
    <w:rsid w:val="00476DBF"/>
    <w:rsid w:val="00490317"/>
    <w:rsid w:val="00495302"/>
    <w:rsid w:val="004D386E"/>
    <w:rsid w:val="005144DD"/>
    <w:rsid w:val="00521C86"/>
    <w:rsid w:val="00535A5B"/>
    <w:rsid w:val="0057628C"/>
    <w:rsid w:val="005835A8"/>
    <w:rsid w:val="005926CE"/>
    <w:rsid w:val="00605C7F"/>
    <w:rsid w:val="006101CE"/>
    <w:rsid w:val="0063185E"/>
    <w:rsid w:val="00635DD6"/>
    <w:rsid w:val="006450AC"/>
    <w:rsid w:val="00655D5D"/>
    <w:rsid w:val="006B04FA"/>
    <w:rsid w:val="006B1FFA"/>
    <w:rsid w:val="007671B6"/>
    <w:rsid w:val="007950ED"/>
    <w:rsid w:val="007D3A3E"/>
    <w:rsid w:val="007F3A7B"/>
    <w:rsid w:val="00807531"/>
    <w:rsid w:val="008319CD"/>
    <w:rsid w:val="00834C36"/>
    <w:rsid w:val="00837B8B"/>
    <w:rsid w:val="00844531"/>
    <w:rsid w:val="00853782"/>
    <w:rsid w:val="00894966"/>
    <w:rsid w:val="0089565B"/>
    <w:rsid w:val="008A1B32"/>
    <w:rsid w:val="008A28E4"/>
    <w:rsid w:val="008A7611"/>
    <w:rsid w:val="008B6D1B"/>
    <w:rsid w:val="008F4007"/>
    <w:rsid w:val="009420C1"/>
    <w:rsid w:val="00964739"/>
    <w:rsid w:val="009977BE"/>
    <w:rsid w:val="009A4812"/>
    <w:rsid w:val="009F3841"/>
    <w:rsid w:val="00A10C80"/>
    <w:rsid w:val="00A208C1"/>
    <w:rsid w:val="00A559BE"/>
    <w:rsid w:val="00A775CF"/>
    <w:rsid w:val="00A82FF6"/>
    <w:rsid w:val="00A84F44"/>
    <w:rsid w:val="00AB1BE4"/>
    <w:rsid w:val="00AC2615"/>
    <w:rsid w:val="00AD2EF6"/>
    <w:rsid w:val="00B14495"/>
    <w:rsid w:val="00B37D0B"/>
    <w:rsid w:val="00BC32AF"/>
    <w:rsid w:val="00BD6CAD"/>
    <w:rsid w:val="00BD72D0"/>
    <w:rsid w:val="00BE5EC1"/>
    <w:rsid w:val="00BE712B"/>
    <w:rsid w:val="00C25F53"/>
    <w:rsid w:val="00CB7E8F"/>
    <w:rsid w:val="00CC185C"/>
    <w:rsid w:val="00CC74B5"/>
    <w:rsid w:val="00CF006A"/>
    <w:rsid w:val="00D05D07"/>
    <w:rsid w:val="00D33269"/>
    <w:rsid w:val="00D42218"/>
    <w:rsid w:val="00D50EB8"/>
    <w:rsid w:val="00D673CC"/>
    <w:rsid w:val="00D71E95"/>
    <w:rsid w:val="00D74DA8"/>
    <w:rsid w:val="00DA096B"/>
    <w:rsid w:val="00DA406C"/>
    <w:rsid w:val="00DC5B9D"/>
    <w:rsid w:val="00E32D45"/>
    <w:rsid w:val="00EA6CE8"/>
    <w:rsid w:val="00ED2156"/>
    <w:rsid w:val="00EE2243"/>
    <w:rsid w:val="00F01C80"/>
    <w:rsid w:val="00F0532F"/>
    <w:rsid w:val="00F266B4"/>
    <w:rsid w:val="00F40678"/>
    <w:rsid w:val="00F72317"/>
    <w:rsid w:val="00F977E5"/>
    <w:rsid w:val="00FB13A0"/>
    <w:rsid w:val="00FE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32D4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32D45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11FE-43A9-46B1-B9F7-33D18B9E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2519</Words>
  <Characters>15119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9</cp:revision>
  <cp:lastPrinted>2015-03-25T08:47:00Z</cp:lastPrinted>
  <dcterms:created xsi:type="dcterms:W3CDTF">2015-05-19T11:20:00Z</dcterms:created>
  <dcterms:modified xsi:type="dcterms:W3CDTF">2015-05-19T11:27:00Z</dcterms:modified>
</cp:coreProperties>
</file>