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091DDC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091DDC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091DDC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DC7DDD">
        <w:rPr>
          <w:rFonts w:ascii="Arial" w:hAnsi="Arial" w:cs="Arial"/>
          <w:sz w:val="18"/>
          <w:szCs w:val="18"/>
        </w:rPr>
        <w:t>2</w:t>
      </w:r>
      <w:r w:rsidR="00DF40A0">
        <w:rPr>
          <w:rFonts w:ascii="Arial" w:hAnsi="Arial" w:cs="Arial"/>
          <w:sz w:val="18"/>
          <w:szCs w:val="18"/>
        </w:rPr>
        <w:t>2</w:t>
      </w:r>
      <w:r w:rsidR="00DC7DDD">
        <w:rPr>
          <w:rFonts w:ascii="Arial" w:hAnsi="Arial" w:cs="Arial"/>
          <w:sz w:val="18"/>
          <w:szCs w:val="18"/>
        </w:rPr>
        <w:t xml:space="preserve"> </w:t>
      </w:r>
      <w:r w:rsidR="00B66607">
        <w:rPr>
          <w:rFonts w:ascii="Arial" w:hAnsi="Arial" w:cs="Arial"/>
          <w:sz w:val="18"/>
          <w:szCs w:val="18"/>
        </w:rPr>
        <w:t xml:space="preserve"> kwietnia</w:t>
      </w:r>
      <w:r w:rsidR="0077651E">
        <w:rPr>
          <w:rFonts w:ascii="Arial" w:hAnsi="Arial" w:cs="Arial"/>
          <w:sz w:val="18"/>
          <w:szCs w:val="18"/>
        </w:rPr>
        <w:t xml:space="preserve"> 2016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B66607">
        <w:rPr>
          <w:rFonts w:ascii="Arial" w:hAnsi="Arial" w:cs="Arial"/>
          <w:b/>
          <w:bCs/>
        </w:rPr>
        <w:t>dostaw</w:t>
      </w:r>
      <w:r w:rsidR="00F945B3">
        <w:rPr>
          <w:rFonts w:ascii="Arial" w:hAnsi="Arial" w:cs="Arial"/>
          <w:b/>
          <w:bCs/>
        </w:rPr>
        <w:t>y zestawów separujących PRP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B51B3C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 w:rsidRPr="00B51B3C">
        <w:rPr>
          <w:rFonts w:ascii="Arial" w:hAnsi="Arial" w:cs="Arial"/>
        </w:rPr>
        <w:t xml:space="preserve"> </w:t>
      </w:r>
      <w:r w:rsidRPr="00B51B3C">
        <w:rPr>
          <w:rFonts w:ascii="Arial" w:hAnsi="Arial" w:cs="Arial"/>
          <w:b/>
        </w:rPr>
        <w:t>Opis p</w:t>
      </w:r>
      <w:r w:rsidR="006F5E81" w:rsidRPr="00B51B3C">
        <w:rPr>
          <w:rFonts w:ascii="Arial" w:hAnsi="Arial" w:cs="Arial"/>
          <w:b/>
        </w:rPr>
        <w:t>rzedmiot</w:t>
      </w:r>
      <w:r w:rsidRPr="00B51B3C">
        <w:rPr>
          <w:rFonts w:ascii="Arial" w:hAnsi="Arial" w:cs="Arial"/>
          <w:b/>
        </w:rPr>
        <w:t>u</w:t>
      </w:r>
      <w:r w:rsidR="006F5E81" w:rsidRPr="00B51B3C">
        <w:rPr>
          <w:rFonts w:ascii="Arial" w:hAnsi="Arial" w:cs="Arial"/>
          <w:b/>
        </w:rPr>
        <w:t xml:space="preserve"> zamówienia </w:t>
      </w: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1.</w:t>
      </w:r>
      <w:r w:rsidR="00F945B3" w:rsidRPr="00B51B3C">
        <w:rPr>
          <w:rFonts w:ascii="Arial" w:hAnsi="Arial" w:cs="Arial"/>
          <w:szCs w:val="22"/>
        </w:rPr>
        <w:t xml:space="preserve">Przedmiot zamówienia stanowią dostawy zestawów separujących PRP z podziałem na </w:t>
      </w:r>
      <w:r w:rsidR="000E5456">
        <w:rPr>
          <w:rFonts w:ascii="Arial" w:hAnsi="Arial" w:cs="Arial"/>
          <w:szCs w:val="22"/>
        </w:rPr>
        <w:t>3</w:t>
      </w:r>
      <w:r w:rsidR="00F945B3" w:rsidRPr="00B51B3C">
        <w:rPr>
          <w:rFonts w:ascii="Arial" w:hAnsi="Arial" w:cs="Arial"/>
          <w:szCs w:val="22"/>
        </w:rPr>
        <w:t xml:space="preserve"> zadania szczegółowo opisanych  w Załączniku nr 2</w:t>
      </w:r>
      <w:r>
        <w:rPr>
          <w:rFonts w:ascii="Arial" w:hAnsi="Arial" w:cs="Arial"/>
          <w:szCs w:val="22"/>
        </w:rPr>
        <w:t>.</w:t>
      </w:r>
    </w:p>
    <w:p w:rsidR="00B51B3C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2.</w:t>
      </w:r>
      <w:r w:rsidR="00F945B3" w:rsidRPr="00B51B3C">
        <w:rPr>
          <w:rFonts w:ascii="Arial" w:hAnsi="Arial" w:cs="Arial"/>
          <w:szCs w:val="22"/>
        </w:rPr>
        <w:t>Zamawiający dopuszcza składanie ofert częściowych</w:t>
      </w:r>
      <w:r>
        <w:rPr>
          <w:rFonts w:ascii="Arial" w:hAnsi="Arial" w:cs="Arial"/>
          <w:szCs w:val="22"/>
        </w:rPr>
        <w:t>.</w:t>
      </w:r>
    </w:p>
    <w:p w:rsidR="00F945B3" w:rsidRPr="00B51B3C" w:rsidRDefault="00F945B3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-530"/>
        <w:jc w:val="both"/>
        <w:rPr>
          <w:rFonts w:ascii="Arial" w:hAnsi="Arial" w:cs="Arial"/>
          <w:szCs w:val="22"/>
        </w:rPr>
      </w:pP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3.</w:t>
      </w:r>
      <w:r w:rsidR="00F945B3" w:rsidRPr="00B51B3C">
        <w:rPr>
          <w:rFonts w:ascii="Arial" w:hAnsi="Arial" w:cs="Arial"/>
          <w:szCs w:val="22"/>
        </w:rPr>
        <w:t>Okres ważności zestawów (przydatności do użycia) musi wynosić minimum 12 miesięcy licząc od daty dostawy do Zamawiającego, chyba że Zamawiający wyrazi zgodę na krótszy okres ważności.</w:t>
      </w:r>
    </w:p>
    <w:p w:rsidR="00B51B3C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</w:p>
    <w:p w:rsidR="00F945B3" w:rsidRPr="00B51B3C" w:rsidRDefault="00B51B3C" w:rsidP="006403A4">
      <w:pPr>
        <w:pStyle w:val="Tekstpodstawowy"/>
        <w:tabs>
          <w:tab w:val="left" w:pos="284"/>
          <w:tab w:val="left" w:pos="3800"/>
          <w:tab w:val="left" w:pos="9356"/>
        </w:tabs>
        <w:spacing w:after="0"/>
        <w:ind w:right="-527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 xml:space="preserve"> 4</w:t>
      </w:r>
      <w:r w:rsidR="00F945B3" w:rsidRPr="00B51B3C">
        <w:rPr>
          <w:rFonts w:ascii="Arial" w:hAnsi="Arial" w:cs="Arial"/>
          <w:szCs w:val="22"/>
        </w:rPr>
        <w:t>.Wykonawca zapewnia oznakowanie produktów zgodnie z Rozporządzeniem Ministra Zdrowia z 20.02.2009 r. w sprawie wymagań dotyczących oznakowania produktu leczniczego oraz treści ulotek (Dz.U.Nr 39 poz. 321).</w:t>
      </w:r>
      <w:r w:rsidR="00F945B3" w:rsidRPr="00B51B3C">
        <w:rPr>
          <w:rFonts w:ascii="Arial" w:hAnsi="Arial" w:cs="Arial"/>
          <w:szCs w:val="22"/>
        </w:rPr>
        <w:tab/>
      </w:r>
    </w:p>
    <w:p w:rsidR="00F945B3" w:rsidRDefault="00F945B3" w:rsidP="00B51B3C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54"/>
      </w:tblGrid>
      <w:tr w:rsidR="00B51B3C" w:rsidRPr="00B51B3C" w:rsidTr="00B51B3C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3C" w:rsidRPr="00B51B3C" w:rsidRDefault="00B51B3C" w:rsidP="00B51B3C">
            <w:pPr>
              <w:suppressAutoHyphens w:val="0"/>
              <w:ind w:right="-194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B51B3C">
              <w:rPr>
                <w:rFonts w:ascii="Arial" w:hAnsi="Arial" w:cs="Arial"/>
                <w:lang w:eastAsia="pl-PL"/>
              </w:rPr>
              <w:t xml:space="preserve">Wykonawca na czas obowiązywania umowy </w:t>
            </w:r>
            <w:r>
              <w:rPr>
                <w:rFonts w:ascii="Arial" w:hAnsi="Arial" w:cs="Arial"/>
                <w:lang w:eastAsia="pl-PL"/>
              </w:rPr>
              <w:t>zobowiązuje się do nieodpłatn</w:t>
            </w:r>
            <w:r w:rsidRPr="00B51B3C"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>go</w:t>
            </w:r>
            <w:r w:rsidRPr="00B51B3C">
              <w:rPr>
                <w:rFonts w:ascii="Arial" w:hAnsi="Arial" w:cs="Arial"/>
                <w:lang w:eastAsia="pl-PL"/>
              </w:rPr>
              <w:t xml:space="preserve">  użycz</w:t>
            </w:r>
            <w:r>
              <w:rPr>
                <w:rFonts w:ascii="Arial" w:hAnsi="Arial" w:cs="Arial"/>
                <w:lang w:eastAsia="pl-PL"/>
              </w:rPr>
              <w:t>enia</w:t>
            </w:r>
            <w:r w:rsidRPr="00B51B3C">
              <w:rPr>
                <w:rFonts w:ascii="Arial" w:hAnsi="Arial" w:cs="Arial"/>
                <w:lang w:eastAsia="pl-PL"/>
              </w:rPr>
              <w:t xml:space="preserve"> wirówki -</w:t>
            </w:r>
          </w:p>
        </w:tc>
      </w:tr>
      <w:tr w:rsidR="00B51B3C" w:rsidRPr="00B51B3C" w:rsidTr="00B51B3C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3C" w:rsidRPr="00B51B3C" w:rsidRDefault="00B51B3C" w:rsidP="00B51B3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51B3C">
              <w:rPr>
                <w:rFonts w:ascii="Arial" w:hAnsi="Arial" w:cs="Arial"/>
                <w:lang w:eastAsia="pl-PL"/>
              </w:rPr>
              <w:t xml:space="preserve">wymagane jest aby użyczone urządzenie było kompatybilne z opisanymi systemami 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</w:tbl>
    <w:p w:rsidR="00B51B3C" w:rsidRPr="00B51B3C" w:rsidRDefault="00B51B3C" w:rsidP="00B51B3C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p w:rsidR="006F5E81" w:rsidRPr="00FD5D21" w:rsidRDefault="006F5E81" w:rsidP="006F5E81">
      <w:pPr>
        <w:jc w:val="both"/>
        <w:rPr>
          <w:rFonts w:ascii="Arial" w:hAnsi="Arial" w:cs="Arial"/>
        </w:rPr>
      </w:pPr>
    </w:p>
    <w:p w:rsidR="00B25D3E" w:rsidRPr="00FD5D21" w:rsidRDefault="00B51B3C" w:rsidP="00B25D3E">
      <w:pPr>
        <w:jc w:val="both"/>
        <w:rPr>
          <w:rFonts w:ascii="Arial" w:hAnsi="Arial" w:cs="Arial"/>
        </w:rPr>
      </w:pPr>
      <w:r w:rsidRPr="00B51B3C">
        <w:rPr>
          <w:rFonts w:ascii="Arial" w:hAnsi="Arial" w:cs="Arial"/>
          <w:b/>
          <w:bCs/>
        </w:rPr>
        <w:t>II</w:t>
      </w:r>
      <w:r w:rsidR="00013592" w:rsidRPr="00B51B3C">
        <w:rPr>
          <w:rFonts w:ascii="Arial" w:hAnsi="Arial" w:cs="Arial"/>
          <w:b/>
          <w:bCs/>
        </w:rPr>
        <w:t>.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F945B3">
        <w:rPr>
          <w:rFonts w:ascii="Arial" w:hAnsi="Arial" w:cs="Arial"/>
          <w:b/>
        </w:rPr>
        <w:t>sukcesywne dostawy wg potrzeb przez okres 12 miesięcy</w:t>
      </w:r>
      <w:r w:rsidR="00B25D3E" w:rsidRPr="00FD5D21">
        <w:rPr>
          <w:rFonts w:ascii="Arial" w:hAnsi="Arial" w:cs="Arial"/>
        </w:rPr>
        <w:t>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</w:t>
      </w:r>
      <w:r w:rsidR="00B51B3C">
        <w:rPr>
          <w:rFonts w:ascii="Arial" w:hAnsi="Arial" w:cs="Arial"/>
          <w:b/>
        </w:rPr>
        <w:t>I</w:t>
      </w:r>
      <w:r w:rsidRPr="00FD5D21">
        <w:rPr>
          <w:rFonts w:ascii="Arial" w:hAnsi="Arial" w:cs="Arial"/>
          <w:b/>
        </w:rPr>
        <w:t>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B51B3C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DF49CE">
        <w:rPr>
          <w:rFonts w:ascii="Arial" w:hAnsi="Arial" w:cs="Arial"/>
          <w:b/>
        </w:rPr>
        <w:t>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Kryterium oceny ofert - wybór dokonany zostanie na podstawie kryterium najniższej ceny: najniższa cena - 100%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niniejszej specyfikacji.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</w:t>
      </w:r>
      <w:r w:rsidR="004847A3">
        <w:rPr>
          <w:rFonts w:ascii="Arial" w:hAnsi="Arial" w:cs="Arial"/>
        </w:rPr>
        <w:t>awiający unieważni postępowanie</w:t>
      </w:r>
      <w:r>
        <w:rPr>
          <w:rFonts w:ascii="Arial" w:hAnsi="Arial" w:cs="Arial"/>
        </w:rPr>
        <w:t>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>. Istotne dla stron postanowienia, które zostaną wprowadzone do treści zawieranej umowy w sprawie zamówienia publicznego, ogólne warunki umowy albo wzór umowy zawarto w projekcie umowy, który stanowi załącznik numer 3.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51B3C">
        <w:rPr>
          <w:rFonts w:ascii="Arial" w:hAnsi="Arial" w:cs="Arial"/>
          <w:b/>
        </w:rPr>
        <w:t>I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B51B3C" w:rsidRDefault="00013592" w:rsidP="00013592">
      <w:pPr>
        <w:rPr>
          <w:rFonts w:ascii="Arial" w:hAnsi="Arial" w:cs="Arial"/>
        </w:rPr>
      </w:pPr>
      <w:r w:rsidRPr="00B51B3C">
        <w:rPr>
          <w:rFonts w:ascii="Arial" w:hAnsi="Arial" w:cs="Arial"/>
        </w:rPr>
        <w:t xml:space="preserve">1.   Formularz ofertowy, </w:t>
      </w:r>
    </w:p>
    <w:p w:rsidR="00F945B3" w:rsidRPr="00B51B3C" w:rsidRDefault="00F945B3" w:rsidP="00013592">
      <w:pPr>
        <w:rPr>
          <w:rFonts w:ascii="Arial" w:hAnsi="Arial" w:cs="Arial"/>
        </w:rPr>
      </w:pPr>
      <w:r w:rsidRPr="00B51B3C">
        <w:rPr>
          <w:rFonts w:ascii="Arial" w:hAnsi="Arial" w:cs="Arial"/>
        </w:rPr>
        <w:t xml:space="preserve">2.  </w:t>
      </w:r>
      <w:r w:rsidRPr="00B51B3C">
        <w:rPr>
          <w:rFonts w:ascii="Arial" w:hAnsi="Arial" w:cs="Arial"/>
          <w:bCs/>
          <w:color w:val="000000"/>
        </w:rPr>
        <w:t>Formularz asortymentowo-cenowy</w:t>
      </w:r>
      <w:r w:rsidRPr="00B51B3C">
        <w:rPr>
          <w:rFonts w:ascii="Arial" w:hAnsi="Arial" w:cs="Arial"/>
          <w:color w:val="000000"/>
        </w:rPr>
        <w:t xml:space="preserve">  - </w:t>
      </w:r>
      <w:r w:rsidRPr="00B51B3C">
        <w:rPr>
          <w:rFonts w:ascii="Arial" w:hAnsi="Arial" w:cs="Arial"/>
        </w:rPr>
        <w:t>zgodnie z załącznikiem nr 2</w:t>
      </w:r>
    </w:p>
    <w:p w:rsidR="00013592" w:rsidRPr="00B51B3C" w:rsidRDefault="00F945B3" w:rsidP="00013592">
      <w:pPr>
        <w:pStyle w:val="Tekstpodstawowy3"/>
        <w:rPr>
          <w:rFonts w:ascii="Arial" w:hAnsi="Arial" w:cs="Arial"/>
          <w:color w:val="FF0000"/>
          <w:sz w:val="20"/>
          <w:szCs w:val="20"/>
        </w:rPr>
      </w:pPr>
      <w:r w:rsidRPr="00B51B3C">
        <w:rPr>
          <w:rFonts w:ascii="Arial" w:hAnsi="Arial" w:cs="Arial"/>
          <w:sz w:val="20"/>
          <w:szCs w:val="20"/>
        </w:rPr>
        <w:t>3</w:t>
      </w:r>
      <w:r w:rsidR="00013592" w:rsidRPr="00B51B3C">
        <w:rPr>
          <w:rFonts w:ascii="Arial" w:hAnsi="Arial" w:cs="Arial"/>
          <w:sz w:val="20"/>
          <w:szCs w:val="20"/>
        </w:rPr>
        <w:t>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6403A4" w:rsidRDefault="00013592" w:rsidP="006403A4">
      <w:pPr>
        <w:tabs>
          <w:tab w:val="left" w:pos="142"/>
        </w:tabs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="00B51B3C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0E5456">
        <w:rPr>
          <w:rFonts w:ascii="Arial" w:hAnsi="Arial" w:cs="Arial"/>
          <w:b/>
        </w:rPr>
        <w:t>29</w:t>
      </w:r>
      <w:r w:rsidR="00B51B3C">
        <w:rPr>
          <w:rFonts w:ascii="Arial" w:hAnsi="Arial" w:cs="Arial"/>
          <w:b/>
        </w:rPr>
        <w:t>.04</w:t>
      </w:r>
      <w:r w:rsidRPr="00FD5D21">
        <w:rPr>
          <w:rFonts w:ascii="Arial" w:hAnsi="Arial" w:cs="Arial"/>
          <w:b/>
        </w:rPr>
        <w:t>.201</w:t>
      </w:r>
      <w:r w:rsidR="0077651E" w:rsidRPr="00FD5D21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r. do godz. 11.30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</w:t>
      </w:r>
    </w:p>
    <w:p w:rsidR="006403A4" w:rsidRPr="006F5E81" w:rsidRDefault="00B25D3E" w:rsidP="006403A4">
      <w:pPr>
        <w:rPr>
          <w:rFonts w:ascii="Arial" w:hAnsi="Arial" w:cs="Arial"/>
          <w:b/>
          <w:bCs/>
        </w:rPr>
      </w:pPr>
      <w:r w:rsidRPr="00FD5D21">
        <w:rPr>
          <w:rFonts w:ascii="Arial" w:hAnsi="Arial" w:cs="Arial"/>
        </w:rPr>
        <w:t xml:space="preserve">Oznakowane oferty następujące: Oferta – </w:t>
      </w:r>
      <w:r w:rsidR="006403A4">
        <w:rPr>
          <w:rFonts w:ascii="Arial" w:hAnsi="Arial" w:cs="Arial"/>
          <w:b/>
          <w:bCs/>
        </w:rPr>
        <w:t>dostawy zestawów separujących PRP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B51B3C">
        <w:rPr>
          <w:rFonts w:ascii="Arial" w:hAnsi="Arial" w:cs="Arial"/>
          <w:b/>
        </w:rPr>
        <w:t>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1.</w:t>
      </w:r>
      <w:r w:rsidRPr="00FD5D21">
        <w:rPr>
          <w:rFonts w:ascii="Arial" w:hAnsi="Arial" w:cs="Arial"/>
          <w:bCs/>
        </w:rPr>
        <w:t xml:space="preserve"> </w:t>
      </w:r>
      <w:r w:rsidRPr="00FD5D21">
        <w:rPr>
          <w:rFonts w:ascii="Arial" w:hAnsi="Arial" w:cs="Arial"/>
        </w:rPr>
        <w:t xml:space="preserve">Otwarcie ofert odbędzie się </w:t>
      </w:r>
      <w:r w:rsidR="000E5456">
        <w:rPr>
          <w:rFonts w:ascii="Arial" w:hAnsi="Arial" w:cs="Arial"/>
          <w:b/>
        </w:rPr>
        <w:t>dnia 29</w:t>
      </w:r>
      <w:r w:rsidRPr="00FD5D21">
        <w:rPr>
          <w:rFonts w:ascii="Arial" w:hAnsi="Arial" w:cs="Arial"/>
          <w:b/>
        </w:rPr>
        <w:t>.0</w:t>
      </w:r>
      <w:r w:rsidR="00B51B3C">
        <w:rPr>
          <w:rFonts w:ascii="Arial" w:hAnsi="Arial" w:cs="Arial"/>
          <w:b/>
        </w:rPr>
        <w:t>4</w:t>
      </w:r>
      <w:r w:rsidRPr="00FD5D21">
        <w:rPr>
          <w:rFonts w:ascii="Arial" w:hAnsi="Arial" w:cs="Arial"/>
          <w:b/>
        </w:rPr>
        <w:t>.201</w:t>
      </w:r>
      <w:r w:rsidR="00935555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="000E5456">
        <w:rPr>
          <w:rFonts w:ascii="Arial" w:hAnsi="Arial" w:cs="Arial"/>
          <w:b/>
        </w:rPr>
        <w:t>11:45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B51B3C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IX</w:t>
      </w:r>
      <w:r w:rsidR="00013592" w:rsidRPr="00FD5D21">
        <w:rPr>
          <w:rFonts w:ascii="Arial" w:hAnsi="Arial" w:cs="Arial"/>
          <w:b/>
          <w:bCs/>
        </w:rPr>
        <w:t>.</w:t>
      </w:r>
      <w:r w:rsidR="00013592" w:rsidRPr="00FD5D21"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B51B3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F945B3" w:rsidRPr="00FD5D21" w:rsidRDefault="00F945B3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133C33">
        <w:rPr>
          <w:rFonts w:ascii="Arial" w:hAnsi="Arial" w:cs="Arial"/>
        </w:rPr>
        <w:t xml:space="preserve"> </w:t>
      </w:r>
      <w:r w:rsidR="00133C33" w:rsidRPr="00FD5D2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formularze asortymentowo-cenowe</w:t>
      </w:r>
      <w:r w:rsidR="00133C33">
        <w:rPr>
          <w:rFonts w:ascii="Arial" w:hAnsi="Arial" w:cs="Arial"/>
        </w:rPr>
        <w:t xml:space="preserve"> (zadania 1-3)</w:t>
      </w:r>
    </w:p>
    <w:p w:rsidR="005F5195" w:rsidRPr="00935555" w:rsidRDefault="00F945B3" w:rsidP="00F479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Załącznik Nr 3</w:t>
      </w:r>
      <w:r w:rsidR="00013592" w:rsidRPr="00FD5D21">
        <w:rPr>
          <w:rFonts w:ascii="Arial" w:hAnsi="Arial" w:cs="Arial"/>
        </w:rPr>
        <w:t xml:space="preserve"> –   projekt umowy</w:t>
      </w:r>
    </w:p>
    <w:sectPr w:rsidR="005F5195" w:rsidRPr="00935555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B8" w:rsidRDefault="001346B8">
      <w:r>
        <w:separator/>
      </w:r>
    </w:p>
  </w:endnote>
  <w:endnote w:type="continuationSeparator" w:id="1">
    <w:p w:rsidR="001346B8" w:rsidRDefault="0013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091DD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91DDC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B8" w:rsidRDefault="001346B8">
      <w:r>
        <w:separator/>
      </w:r>
    </w:p>
  </w:footnote>
  <w:footnote w:type="continuationSeparator" w:id="1">
    <w:p w:rsidR="001346B8" w:rsidRDefault="00134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6FCB"/>
    <w:multiLevelType w:val="hybridMultilevel"/>
    <w:tmpl w:val="29FAA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2745D"/>
    <w:rsid w:val="00054E29"/>
    <w:rsid w:val="00091DDC"/>
    <w:rsid w:val="000E0E8F"/>
    <w:rsid w:val="000E5456"/>
    <w:rsid w:val="00133C33"/>
    <w:rsid w:val="001346B8"/>
    <w:rsid w:val="00181F65"/>
    <w:rsid w:val="00197335"/>
    <w:rsid w:val="00222206"/>
    <w:rsid w:val="00255608"/>
    <w:rsid w:val="002B4F14"/>
    <w:rsid w:val="00317B96"/>
    <w:rsid w:val="00326172"/>
    <w:rsid w:val="00366D89"/>
    <w:rsid w:val="00376373"/>
    <w:rsid w:val="003F3149"/>
    <w:rsid w:val="004075EF"/>
    <w:rsid w:val="00422BE1"/>
    <w:rsid w:val="00431810"/>
    <w:rsid w:val="004812D4"/>
    <w:rsid w:val="004847A3"/>
    <w:rsid w:val="004A0C0C"/>
    <w:rsid w:val="004A1479"/>
    <w:rsid w:val="004E6D5A"/>
    <w:rsid w:val="005C5822"/>
    <w:rsid w:val="005F5195"/>
    <w:rsid w:val="006403A4"/>
    <w:rsid w:val="006A3A6A"/>
    <w:rsid w:val="006C1C53"/>
    <w:rsid w:val="006F5E81"/>
    <w:rsid w:val="007646D5"/>
    <w:rsid w:val="0077651E"/>
    <w:rsid w:val="00780BB7"/>
    <w:rsid w:val="00935555"/>
    <w:rsid w:val="00937B3F"/>
    <w:rsid w:val="00996DD7"/>
    <w:rsid w:val="009A16B9"/>
    <w:rsid w:val="009F3E82"/>
    <w:rsid w:val="00A106F4"/>
    <w:rsid w:val="00A25AB5"/>
    <w:rsid w:val="00B11BE0"/>
    <w:rsid w:val="00B25D3E"/>
    <w:rsid w:val="00B51B3C"/>
    <w:rsid w:val="00B66607"/>
    <w:rsid w:val="00BA468B"/>
    <w:rsid w:val="00BF0FBE"/>
    <w:rsid w:val="00C5272A"/>
    <w:rsid w:val="00C65487"/>
    <w:rsid w:val="00CB1843"/>
    <w:rsid w:val="00D153AC"/>
    <w:rsid w:val="00D56B48"/>
    <w:rsid w:val="00D77536"/>
    <w:rsid w:val="00DC7DDD"/>
    <w:rsid w:val="00DF40A0"/>
    <w:rsid w:val="00DF49CE"/>
    <w:rsid w:val="00E23BC9"/>
    <w:rsid w:val="00F1317D"/>
    <w:rsid w:val="00F13826"/>
    <w:rsid w:val="00F47984"/>
    <w:rsid w:val="00F945B3"/>
    <w:rsid w:val="00FB08A0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A5E2-44B9-4727-AB9A-00C4E8B2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7</cp:revision>
  <cp:lastPrinted>2016-04-06T09:59:00Z</cp:lastPrinted>
  <dcterms:created xsi:type="dcterms:W3CDTF">2016-04-21T09:51:00Z</dcterms:created>
  <dcterms:modified xsi:type="dcterms:W3CDTF">2016-04-22T11:29:00Z</dcterms:modified>
</cp:coreProperties>
</file>