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C2615" w:rsidRDefault="00A4189B">
      <w:pPr>
        <w:keepNext/>
        <w:rPr>
          <w:lang w:eastAsia="pl-PL"/>
        </w:rPr>
      </w:pPr>
      <w:r>
        <w:pict>
          <v:shapetype id="_x0000_t202" coordsize="21600,21600" o:spt="202" path="m,l,21600r21600,l21600,xe">
            <v:stroke joinstyle="miter"/>
            <v:path gradientshapeok="t" o:connecttype="rect"/>
          </v:shapetype>
          <v:shape id="_x0000_s2050" type="#_x0000_t202" style="position:absolute;margin-left:90pt;margin-top:-36pt;width:260.85pt;height:71.85pt;z-index:251655168;mso-wrap-distance-left:9.05pt;mso-wrap-distance-right:9.05pt" stroked="f">
            <v:fill opacity="0" color2="black"/>
            <v:textbox inset="0,0,0,0">
              <w:txbxContent>
                <w:p w:rsidR="00AC2615" w:rsidRDefault="007950ED">
                  <w:pPr>
                    <w:jc w:val="center"/>
                    <w:rPr>
                      <w:b/>
                      <w:sz w:val="28"/>
                      <w:szCs w:val="28"/>
                    </w:rPr>
                  </w:pPr>
                  <w:r>
                    <w:rPr>
                      <w:b/>
                      <w:sz w:val="28"/>
                      <w:szCs w:val="28"/>
                    </w:rPr>
                    <w:t>Zamojski Szpital Niepubliczny Sp. z o.o.</w:t>
                  </w:r>
                </w:p>
                <w:p w:rsidR="00AC2615" w:rsidRDefault="00AC2615">
                  <w:pPr>
                    <w:jc w:val="center"/>
                    <w:rPr>
                      <w:b/>
                    </w:rPr>
                  </w:pPr>
                </w:p>
                <w:p w:rsidR="00AC2615" w:rsidRDefault="007950ED">
                  <w:pPr>
                    <w:jc w:val="center"/>
                    <w:rPr>
                      <w:sz w:val="18"/>
                      <w:szCs w:val="18"/>
                    </w:rPr>
                  </w:pPr>
                  <w:r>
                    <w:rPr>
                      <w:sz w:val="18"/>
                      <w:szCs w:val="18"/>
                    </w:rPr>
                    <w:t>22-400 Zamość. ul. Peowiaków 1</w:t>
                  </w:r>
                </w:p>
                <w:p w:rsidR="00AC2615" w:rsidRDefault="007950ED">
                  <w:pPr>
                    <w:jc w:val="center"/>
                    <w:rPr>
                      <w:color w:val="000000"/>
                      <w:sz w:val="18"/>
                      <w:szCs w:val="18"/>
                    </w:rPr>
                  </w:pPr>
                  <w:r>
                    <w:rPr>
                      <w:rStyle w:val="Hipercze"/>
                      <w:color w:val="000000"/>
                      <w:sz w:val="18"/>
                      <w:szCs w:val="18"/>
                      <w:u w:val="none"/>
                    </w:rPr>
                    <w:t>www.szpital.com.pl</w:t>
                  </w:r>
                  <w:r>
                    <w:rPr>
                      <w:sz w:val="18"/>
                      <w:szCs w:val="18"/>
                    </w:rPr>
                    <w:t xml:space="preserve">  e-mail: </w:t>
                  </w:r>
                  <w:r>
                    <w:rPr>
                      <w:rStyle w:val="Hipercze"/>
                      <w:color w:val="000000"/>
                      <w:sz w:val="18"/>
                      <w:szCs w:val="18"/>
                      <w:u w:val="none"/>
                    </w:rPr>
                    <w:t>zamosc@szpital.com.pl</w:t>
                  </w:r>
                  <w:r>
                    <w:rPr>
                      <w:color w:val="000000"/>
                      <w:sz w:val="18"/>
                      <w:szCs w:val="18"/>
                    </w:rPr>
                    <w:t xml:space="preserve"> </w:t>
                  </w:r>
                </w:p>
                <w:p w:rsidR="00AC2615" w:rsidRDefault="007950ED">
                  <w:pPr>
                    <w:jc w:val="center"/>
                    <w:rPr>
                      <w:sz w:val="18"/>
                      <w:szCs w:val="18"/>
                      <w:lang w:val="en-US"/>
                    </w:rPr>
                  </w:pPr>
                  <w:r>
                    <w:rPr>
                      <w:sz w:val="18"/>
                      <w:szCs w:val="18"/>
                    </w:rPr>
                    <w:t xml:space="preserve">tel.  </w:t>
                  </w:r>
                  <w:r>
                    <w:rPr>
                      <w:sz w:val="18"/>
                      <w:szCs w:val="18"/>
                      <w:lang w:val="en-US"/>
                    </w:rPr>
                    <w:t>84 677-50-00, fax  84 638-51-45</w:t>
                  </w:r>
                </w:p>
              </w:txbxContent>
            </v:textbox>
          </v:shape>
        </w:pict>
      </w:r>
      <w:r w:rsidR="00605C7F">
        <w:rPr>
          <w:noProof/>
          <w:lang w:eastAsia="pl-PL"/>
        </w:rPr>
        <w:drawing>
          <wp:anchor distT="0" distB="0" distL="114935" distR="114935" simplePos="0" relativeHeight="251657216" behindDoc="0" locked="0" layoutInCell="1" allowOverlap="1">
            <wp:simplePos x="0" y="0"/>
            <wp:positionH relativeFrom="column">
              <wp:posOffset>-228600</wp:posOffset>
            </wp:positionH>
            <wp:positionV relativeFrom="paragraph">
              <wp:posOffset>-457200</wp:posOffset>
            </wp:positionV>
            <wp:extent cx="1075690" cy="873760"/>
            <wp:effectExtent l="1905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1075690" cy="873760"/>
                    </a:xfrm>
                    <a:prstGeom prst="rect">
                      <a:avLst/>
                    </a:prstGeom>
                    <a:solidFill>
                      <a:srgbClr val="FFFFFF"/>
                    </a:solidFill>
                    <a:ln w="9525">
                      <a:noFill/>
                      <a:miter lim="800000"/>
                      <a:headEnd/>
                      <a:tailEnd/>
                    </a:ln>
                  </pic:spPr>
                </pic:pic>
              </a:graphicData>
            </a:graphic>
          </wp:anchor>
        </w:drawing>
      </w:r>
      <w:r w:rsidR="00605C7F">
        <w:rPr>
          <w:noProof/>
          <w:lang w:eastAsia="pl-PL"/>
        </w:rPr>
        <w:drawing>
          <wp:anchor distT="0" distB="0" distL="114935" distR="114935" simplePos="0" relativeHeight="251658240" behindDoc="0" locked="0" layoutInCell="1" allowOverlap="1">
            <wp:simplePos x="0" y="0"/>
            <wp:positionH relativeFrom="column">
              <wp:posOffset>5600700</wp:posOffset>
            </wp:positionH>
            <wp:positionV relativeFrom="paragraph">
              <wp:posOffset>-457200</wp:posOffset>
            </wp:positionV>
            <wp:extent cx="574675" cy="55626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574675" cy="556260"/>
                    </a:xfrm>
                    <a:prstGeom prst="rect">
                      <a:avLst/>
                    </a:prstGeom>
                    <a:solidFill>
                      <a:srgbClr val="FFFFFF"/>
                    </a:solidFill>
                    <a:ln w="9525">
                      <a:noFill/>
                      <a:miter lim="800000"/>
                      <a:headEnd/>
                      <a:tailEnd/>
                    </a:ln>
                  </pic:spPr>
                </pic:pic>
              </a:graphicData>
            </a:graphic>
          </wp:anchor>
        </w:drawing>
      </w:r>
      <w:r w:rsidR="00605C7F">
        <w:rPr>
          <w:noProof/>
          <w:lang w:eastAsia="pl-PL"/>
        </w:rPr>
        <w:drawing>
          <wp:anchor distT="0" distB="0" distL="0" distR="0" simplePos="0" relativeHeight="251659264" behindDoc="1" locked="0" layoutInCell="1" allowOverlap="1">
            <wp:simplePos x="0" y="0"/>
            <wp:positionH relativeFrom="column">
              <wp:posOffset>5486400</wp:posOffset>
            </wp:positionH>
            <wp:positionV relativeFrom="paragraph">
              <wp:posOffset>114300</wp:posOffset>
            </wp:positionV>
            <wp:extent cx="683895" cy="445770"/>
            <wp:effectExtent l="19050" t="0" r="190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683895" cy="445770"/>
                    </a:xfrm>
                    <a:prstGeom prst="rect">
                      <a:avLst/>
                    </a:prstGeom>
                    <a:solidFill>
                      <a:srgbClr val="FFFFFF"/>
                    </a:solidFill>
                    <a:ln w="9525">
                      <a:noFill/>
                      <a:miter lim="800000"/>
                      <a:headEnd/>
                      <a:tailEnd/>
                    </a:ln>
                  </pic:spPr>
                </pic:pic>
              </a:graphicData>
            </a:graphic>
          </wp:anchor>
        </w:drawing>
      </w:r>
      <w:r w:rsidR="00605C7F">
        <w:rPr>
          <w:noProof/>
          <w:lang w:eastAsia="pl-PL"/>
        </w:rPr>
        <w:drawing>
          <wp:anchor distT="0" distB="0" distL="114935" distR="114935" simplePos="0" relativeHeight="251660288" behindDoc="0" locked="0" layoutInCell="1" allowOverlap="1">
            <wp:simplePos x="0" y="0"/>
            <wp:positionH relativeFrom="column">
              <wp:posOffset>4375785</wp:posOffset>
            </wp:positionH>
            <wp:positionV relativeFrom="paragraph">
              <wp:posOffset>38100</wp:posOffset>
            </wp:positionV>
            <wp:extent cx="1036320" cy="521970"/>
            <wp:effectExtent l="1905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1036320" cy="521970"/>
                    </a:xfrm>
                    <a:prstGeom prst="rect">
                      <a:avLst/>
                    </a:prstGeom>
                    <a:solidFill>
                      <a:srgbClr val="FFFFFF"/>
                    </a:solidFill>
                    <a:ln w="9525">
                      <a:noFill/>
                      <a:miter lim="800000"/>
                      <a:headEnd/>
                      <a:tailEnd/>
                    </a:ln>
                  </pic:spPr>
                </pic:pic>
              </a:graphicData>
            </a:graphic>
          </wp:anchor>
        </w:drawing>
      </w:r>
    </w:p>
    <w:p w:rsidR="00AC2615" w:rsidRDefault="00AC2615">
      <w:pPr>
        <w:keepNext/>
      </w:pPr>
    </w:p>
    <w:p w:rsidR="00AC2615" w:rsidRDefault="00AC2615">
      <w:pPr>
        <w:pStyle w:val="Legenda1"/>
      </w:pPr>
    </w:p>
    <w:p w:rsidR="00AC2615" w:rsidRDefault="00AC2615">
      <w:pPr>
        <w:pStyle w:val="Legenda1"/>
      </w:pPr>
    </w:p>
    <w:p w:rsidR="00605C7F" w:rsidRPr="00605C7F" w:rsidRDefault="00A4189B" w:rsidP="00605C7F">
      <w:pPr>
        <w:pStyle w:val="Legenda1"/>
        <w:rPr>
          <w:rFonts w:ascii="Arial" w:hAnsi="Arial" w:cs="Arial"/>
          <w:b w:val="0"/>
          <w:sz w:val="22"/>
          <w:szCs w:val="22"/>
        </w:rPr>
      </w:pPr>
      <w:r w:rsidRPr="00A4189B">
        <w:pict>
          <v:line id="_x0000_s2051" style="position:absolute;z-index:251656192" from="-25.25pt,-7.35pt" to="344.4pt,-7.35pt" strokeweight=".26mm">
            <v:stroke joinstyle="miter"/>
          </v:line>
        </w:pict>
      </w:r>
      <w:r w:rsidR="007950ED">
        <w:rPr>
          <w:sz w:val="24"/>
          <w:szCs w:val="24"/>
        </w:rPr>
        <w:tab/>
      </w:r>
      <w:r w:rsidR="007950ED">
        <w:rPr>
          <w:sz w:val="24"/>
          <w:szCs w:val="24"/>
        </w:rPr>
        <w:tab/>
      </w:r>
      <w:r w:rsidR="007950ED">
        <w:rPr>
          <w:sz w:val="24"/>
          <w:szCs w:val="24"/>
        </w:rPr>
        <w:tab/>
      </w:r>
      <w:r w:rsidR="007950ED">
        <w:rPr>
          <w:sz w:val="24"/>
          <w:szCs w:val="24"/>
        </w:rPr>
        <w:tab/>
      </w:r>
      <w:r w:rsidR="007950ED">
        <w:rPr>
          <w:sz w:val="24"/>
          <w:szCs w:val="24"/>
        </w:rPr>
        <w:tab/>
      </w:r>
      <w:r w:rsidR="00605C7F">
        <w:rPr>
          <w:sz w:val="26"/>
          <w:szCs w:val="26"/>
        </w:rPr>
        <w:t xml:space="preserve">                                                                                                                  </w:t>
      </w:r>
      <w:r w:rsidR="00605C7F">
        <w:rPr>
          <w:sz w:val="26"/>
          <w:szCs w:val="26"/>
        </w:rPr>
        <w:tab/>
      </w:r>
      <w:r w:rsidR="00605C7F">
        <w:rPr>
          <w:sz w:val="26"/>
          <w:szCs w:val="26"/>
        </w:rPr>
        <w:tab/>
      </w:r>
      <w:r w:rsidR="00605C7F">
        <w:rPr>
          <w:sz w:val="26"/>
          <w:szCs w:val="26"/>
        </w:rPr>
        <w:tab/>
      </w:r>
      <w:r w:rsidR="00605C7F">
        <w:rPr>
          <w:sz w:val="26"/>
          <w:szCs w:val="26"/>
        </w:rPr>
        <w:tab/>
      </w:r>
      <w:r w:rsidR="00605C7F">
        <w:rPr>
          <w:sz w:val="26"/>
          <w:szCs w:val="26"/>
        </w:rPr>
        <w:tab/>
      </w:r>
      <w:r w:rsidR="00605C7F">
        <w:rPr>
          <w:sz w:val="26"/>
          <w:szCs w:val="26"/>
        </w:rPr>
        <w:tab/>
      </w:r>
      <w:r w:rsidR="00605C7F">
        <w:rPr>
          <w:sz w:val="26"/>
          <w:szCs w:val="26"/>
        </w:rPr>
        <w:tab/>
      </w:r>
      <w:r w:rsidR="00605C7F">
        <w:rPr>
          <w:sz w:val="26"/>
          <w:szCs w:val="26"/>
        </w:rPr>
        <w:tab/>
      </w:r>
      <w:r w:rsidR="00605C7F">
        <w:rPr>
          <w:sz w:val="26"/>
          <w:szCs w:val="26"/>
        </w:rPr>
        <w:tab/>
      </w:r>
      <w:r w:rsidR="006B04FA">
        <w:rPr>
          <w:rFonts w:ascii="Arial" w:hAnsi="Arial" w:cs="Arial"/>
          <w:b w:val="0"/>
          <w:sz w:val="22"/>
          <w:szCs w:val="22"/>
        </w:rPr>
        <w:t>Zamość 201</w:t>
      </w:r>
      <w:r w:rsidR="005B4A41">
        <w:rPr>
          <w:rFonts w:ascii="Arial" w:hAnsi="Arial" w:cs="Arial"/>
          <w:b w:val="0"/>
          <w:sz w:val="22"/>
          <w:szCs w:val="22"/>
        </w:rPr>
        <w:t>6</w:t>
      </w:r>
      <w:r w:rsidR="006B04FA">
        <w:rPr>
          <w:rFonts w:ascii="Arial" w:hAnsi="Arial" w:cs="Arial"/>
          <w:b w:val="0"/>
          <w:sz w:val="22"/>
          <w:szCs w:val="22"/>
        </w:rPr>
        <w:t>-</w:t>
      </w:r>
      <w:r w:rsidR="00155D25">
        <w:rPr>
          <w:rFonts w:ascii="Arial" w:hAnsi="Arial" w:cs="Arial"/>
          <w:b w:val="0"/>
          <w:sz w:val="22"/>
          <w:szCs w:val="22"/>
        </w:rPr>
        <w:t>04</w:t>
      </w:r>
      <w:r w:rsidR="00605C7F" w:rsidRPr="00605C7F">
        <w:rPr>
          <w:rFonts w:ascii="Arial" w:hAnsi="Arial" w:cs="Arial"/>
          <w:b w:val="0"/>
          <w:sz w:val="22"/>
          <w:szCs w:val="22"/>
        </w:rPr>
        <w:t>-</w:t>
      </w:r>
      <w:r w:rsidR="007605F8">
        <w:rPr>
          <w:rFonts w:ascii="Arial" w:hAnsi="Arial" w:cs="Arial"/>
          <w:b w:val="0"/>
          <w:sz w:val="22"/>
          <w:szCs w:val="22"/>
        </w:rPr>
        <w:t>11</w:t>
      </w:r>
    </w:p>
    <w:p w:rsidR="006B04FA" w:rsidRDefault="006B04FA" w:rsidP="006B04FA">
      <w:pPr>
        <w:tabs>
          <w:tab w:val="left" w:pos="6285"/>
        </w:tabs>
      </w:pPr>
      <w:r>
        <w:tab/>
      </w:r>
    </w:p>
    <w:p w:rsidR="003136AA" w:rsidRDefault="006B04FA" w:rsidP="003136AA">
      <w:pPr>
        <w:rPr>
          <w:rFonts w:ascii="Arial" w:hAnsi="Arial" w:cs="Arial"/>
          <w:b/>
          <w:sz w:val="22"/>
          <w:szCs w:val="22"/>
        </w:rPr>
      </w:pPr>
      <w:r>
        <w:tab/>
      </w:r>
      <w:r w:rsidR="008A1B32" w:rsidRPr="00155D25">
        <w:rPr>
          <w:rFonts w:ascii="Arial" w:hAnsi="Arial" w:cs="Arial"/>
          <w:sz w:val="22"/>
          <w:szCs w:val="22"/>
        </w:rPr>
        <w:t xml:space="preserve">                                                          </w:t>
      </w:r>
      <w:r w:rsidR="003136AA" w:rsidRPr="003136AA">
        <w:rPr>
          <w:rFonts w:ascii="Arial" w:hAnsi="Arial" w:cs="Arial"/>
          <w:b/>
          <w:sz w:val="22"/>
          <w:szCs w:val="22"/>
        </w:rPr>
        <w:t xml:space="preserve">WSZYSCY ZAINTERESOWANI </w:t>
      </w:r>
    </w:p>
    <w:p w:rsidR="00605C7F" w:rsidRPr="003136AA" w:rsidRDefault="003136AA" w:rsidP="003136AA">
      <w:pPr>
        <w:rPr>
          <w:b/>
          <w:sz w:val="22"/>
        </w:rPr>
      </w:pPr>
      <w:r>
        <w:rPr>
          <w:rFonts w:ascii="Arial" w:hAnsi="Arial" w:cs="Arial"/>
          <w:b/>
          <w:sz w:val="22"/>
          <w:szCs w:val="22"/>
        </w:rPr>
        <w:t xml:space="preserve">                                                                     </w:t>
      </w:r>
      <w:r w:rsidRPr="003136AA">
        <w:rPr>
          <w:rFonts w:ascii="Arial" w:hAnsi="Arial" w:cs="Arial"/>
          <w:b/>
          <w:sz w:val="22"/>
          <w:szCs w:val="22"/>
        </w:rPr>
        <w:t>WYKONAWCY</w:t>
      </w:r>
    </w:p>
    <w:p w:rsidR="003136AA" w:rsidRDefault="003136AA" w:rsidP="008A1B32">
      <w:pPr>
        <w:widowControl w:val="0"/>
        <w:autoSpaceDE w:val="0"/>
        <w:autoSpaceDN w:val="0"/>
        <w:adjustRightInd w:val="0"/>
        <w:rPr>
          <w:rFonts w:ascii="Arial" w:hAnsi="Arial" w:cs="Arial"/>
        </w:rPr>
      </w:pPr>
    </w:p>
    <w:p w:rsidR="003136AA" w:rsidRDefault="003136AA" w:rsidP="008A1B32">
      <w:pPr>
        <w:widowControl w:val="0"/>
        <w:autoSpaceDE w:val="0"/>
        <w:autoSpaceDN w:val="0"/>
        <w:adjustRightInd w:val="0"/>
        <w:rPr>
          <w:rFonts w:ascii="Arial" w:hAnsi="Arial" w:cs="Arial"/>
        </w:rPr>
      </w:pPr>
    </w:p>
    <w:p w:rsidR="008A1B32" w:rsidRPr="008A1B32" w:rsidRDefault="00605C7F" w:rsidP="008A1B32">
      <w:pPr>
        <w:widowControl w:val="0"/>
        <w:autoSpaceDE w:val="0"/>
        <w:autoSpaceDN w:val="0"/>
        <w:adjustRightInd w:val="0"/>
        <w:rPr>
          <w:rFonts w:ascii="Arial" w:hAnsi="Arial" w:cs="Arial"/>
          <w:color w:val="000000"/>
          <w:sz w:val="22"/>
          <w:szCs w:val="22"/>
          <w:u w:val="single"/>
        </w:rPr>
      </w:pPr>
      <w:r>
        <w:rPr>
          <w:rFonts w:ascii="Arial" w:hAnsi="Arial" w:cs="Arial"/>
        </w:rPr>
        <w:t>Dot</w:t>
      </w:r>
      <w:r>
        <w:rPr>
          <w:rFonts w:ascii="Arial" w:hAnsi="Arial" w:cs="Arial"/>
          <w:u w:val="single"/>
        </w:rPr>
        <w:t xml:space="preserve">: </w:t>
      </w:r>
      <w:r w:rsidR="005B4A41">
        <w:rPr>
          <w:rFonts w:ascii="Arial" w:hAnsi="Arial" w:cs="Arial"/>
          <w:u w:val="single"/>
        </w:rPr>
        <w:t>Zapytania ofertowego na dostawy zestawów separujących PRP</w:t>
      </w:r>
      <w:r w:rsidR="008A1B32" w:rsidRPr="008A1B32">
        <w:rPr>
          <w:rFonts w:ascii="Arial" w:hAnsi="Arial" w:cs="Arial"/>
          <w:color w:val="000000"/>
          <w:sz w:val="22"/>
          <w:szCs w:val="22"/>
          <w:u w:val="single"/>
        </w:rPr>
        <w:t xml:space="preserve"> </w:t>
      </w:r>
    </w:p>
    <w:p w:rsidR="00155D25" w:rsidRPr="00E5400D" w:rsidRDefault="00155D25" w:rsidP="00155D25">
      <w:pPr>
        <w:pStyle w:val="Nagwek4"/>
        <w:jc w:val="center"/>
        <w:rPr>
          <w:rFonts w:ascii="Arial" w:hAnsi="Arial"/>
          <w:sz w:val="26"/>
          <w:szCs w:val="26"/>
        </w:rPr>
      </w:pPr>
      <w:r>
        <w:t xml:space="preserve">WYJAŚNIENIA </w:t>
      </w:r>
    </w:p>
    <w:p w:rsidR="00155D25" w:rsidRPr="00E5400D" w:rsidRDefault="00155D25" w:rsidP="00155D25">
      <w:pPr>
        <w:jc w:val="center"/>
      </w:pPr>
    </w:p>
    <w:p w:rsidR="00155D25" w:rsidRDefault="00155D25" w:rsidP="00155D25">
      <w:pPr>
        <w:autoSpaceDE w:val="0"/>
        <w:autoSpaceDN w:val="0"/>
        <w:adjustRightInd w:val="0"/>
        <w:jc w:val="both"/>
      </w:pPr>
      <w:r w:rsidRPr="00AB2727">
        <w:rPr>
          <w:rFonts w:ascii="Arial" w:hAnsi="Arial" w:cs="Arial"/>
          <w:sz w:val="22"/>
          <w:szCs w:val="22"/>
        </w:rPr>
        <w:t>Zamawiający przesyła treść pytań nadesłanych do w/w postępowania wraz z odpowiedziami</w:t>
      </w:r>
      <w:r>
        <w:t>.</w:t>
      </w:r>
    </w:p>
    <w:p w:rsidR="00155D25" w:rsidRPr="00163511" w:rsidRDefault="00155D25" w:rsidP="00155D25">
      <w:pPr>
        <w:autoSpaceDE w:val="0"/>
        <w:autoSpaceDN w:val="0"/>
        <w:adjustRightInd w:val="0"/>
        <w:rPr>
          <w:rFonts w:ascii="Arial" w:hAnsi="Arial" w:cs="Arial"/>
          <w:b/>
          <w:bCs/>
        </w:rPr>
      </w:pPr>
    </w:p>
    <w:p w:rsidR="00155D25" w:rsidRPr="00FB3762" w:rsidRDefault="00155D25" w:rsidP="00155D25">
      <w:pPr>
        <w:tabs>
          <w:tab w:val="left" w:pos="0"/>
        </w:tabs>
        <w:rPr>
          <w:rFonts w:ascii="Arial" w:hAnsi="Arial" w:cs="Arial"/>
        </w:rPr>
      </w:pPr>
      <w:r w:rsidRPr="00FB3762">
        <w:rPr>
          <w:rFonts w:ascii="Arial" w:hAnsi="Arial" w:cs="Arial"/>
          <w:b/>
        </w:rPr>
        <w:t>Pytanie 1</w:t>
      </w:r>
      <w:r w:rsidRPr="00FB3762">
        <w:rPr>
          <w:rFonts w:ascii="Arial" w:hAnsi="Arial" w:cs="Arial"/>
        </w:rPr>
        <w:t>.</w:t>
      </w:r>
      <w:r w:rsidR="00D7424B" w:rsidRPr="00FB3762">
        <w:rPr>
          <w:rFonts w:ascii="Arial" w:hAnsi="Arial" w:cs="Arial"/>
        </w:rPr>
        <w:t>do zadania nr 1 oraz nr 2</w:t>
      </w:r>
    </w:p>
    <w:p w:rsidR="00ED2156" w:rsidRPr="00FB3762" w:rsidRDefault="00ED2156" w:rsidP="00ED2156">
      <w:pPr>
        <w:autoSpaceDE w:val="0"/>
        <w:adjustRightInd w:val="0"/>
        <w:rPr>
          <w:rFonts w:ascii="Arial" w:hAnsi="Arial" w:cs="Arial"/>
          <w:bCs/>
        </w:rPr>
      </w:pPr>
      <w:r w:rsidRPr="00FB3762">
        <w:rPr>
          <w:rFonts w:ascii="Arial" w:hAnsi="Arial" w:cs="Arial"/>
          <w:bCs/>
        </w:rPr>
        <w:t xml:space="preserve">Czy Zamawiający </w:t>
      </w:r>
      <w:r w:rsidR="00D7424B" w:rsidRPr="00FB3762">
        <w:rPr>
          <w:rFonts w:ascii="Arial" w:hAnsi="Arial" w:cs="Arial"/>
          <w:bCs/>
        </w:rPr>
        <w:t>będzie wymagał koncentracji płytek na poziomie min. 1mln</w:t>
      </w:r>
      <w:bookmarkStart w:id="0" w:name="_Hlk447868245"/>
      <w:r w:rsidR="00D7424B" w:rsidRPr="00FB3762">
        <w:rPr>
          <w:rFonts w:ascii="Arial" w:hAnsi="Arial" w:cs="Arial"/>
          <w:bCs/>
        </w:rPr>
        <w:t>/µl?</w:t>
      </w:r>
      <w:r w:rsidRPr="00FB3762">
        <w:rPr>
          <w:rFonts w:ascii="Arial" w:hAnsi="Arial" w:cs="Arial"/>
          <w:bCs/>
        </w:rPr>
        <w:t xml:space="preserve"> </w:t>
      </w:r>
      <w:bookmarkEnd w:id="0"/>
    </w:p>
    <w:p w:rsidR="00ED2156" w:rsidRPr="00FB3762" w:rsidRDefault="00ED2156" w:rsidP="00ED2156">
      <w:pPr>
        <w:rPr>
          <w:rFonts w:ascii="Arial" w:hAnsi="Arial" w:cs="Arial"/>
          <w:b/>
          <w:bCs/>
        </w:rPr>
      </w:pPr>
      <w:r w:rsidRPr="00FB3762">
        <w:rPr>
          <w:rFonts w:ascii="Arial" w:hAnsi="Arial" w:cs="Arial"/>
          <w:b/>
          <w:bCs/>
        </w:rPr>
        <w:t>Odpowiedź:</w:t>
      </w:r>
      <w:r w:rsidR="001E7A61" w:rsidRPr="00FB3762">
        <w:rPr>
          <w:rFonts w:ascii="Arial" w:hAnsi="Arial" w:cs="Arial"/>
          <w:b/>
          <w:bCs/>
        </w:rPr>
        <w:t xml:space="preserve"> </w:t>
      </w:r>
      <w:r w:rsidR="007605F8" w:rsidRPr="00FB3762">
        <w:rPr>
          <w:rFonts w:ascii="Arial" w:hAnsi="Arial" w:cs="Arial"/>
          <w:b/>
          <w:bCs/>
        </w:rPr>
        <w:t>Wymagamy.</w:t>
      </w:r>
    </w:p>
    <w:p w:rsidR="007605F8" w:rsidRPr="00FB3762" w:rsidRDefault="007605F8" w:rsidP="00ED2156">
      <w:pPr>
        <w:rPr>
          <w:rFonts w:ascii="Arial" w:hAnsi="Arial" w:cs="Arial"/>
          <w:b/>
        </w:rPr>
      </w:pPr>
    </w:p>
    <w:p w:rsidR="00ED2156" w:rsidRPr="00FB3762" w:rsidRDefault="00ED2156" w:rsidP="00ED2156">
      <w:pPr>
        <w:rPr>
          <w:rFonts w:ascii="Arial" w:hAnsi="Arial" w:cs="Arial"/>
        </w:rPr>
      </w:pPr>
      <w:r w:rsidRPr="00FB3762">
        <w:rPr>
          <w:rFonts w:ascii="Arial" w:hAnsi="Arial" w:cs="Arial"/>
          <w:b/>
        </w:rPr>
        <w:t xml:space="preserve">Pytanie 2 </w:t>
      </w:r>
      <w:r w:rsidR="00D7424B" w:rsidRPr="00FB3762">
        <w:rPr>
          <w:rFonts w:ascii="Arial" w:hAnsi="Arial" w:cs="Arial"/>
          <w:b/>
        </w:rPr>
        <w:t>–</w:t>
      </w:r>
      <w:r w:rsidRPr="00FB3762">
        <w:rPr>
          <w:rFonts w:ascii="Arial" w:hAnsi="Arial" w:cs="Arial"/>
          <w:b/>
        </w:rPr>
        <w:t xml:space="preserve"> </w:t>
      </w:r>
      <w:r w:rsidR="00D75F1A">
        <w:rPr>
          <w:rFonts w:ascii="Arial" w:hAnsi="Arial" w:cs="Arial"/>
          <w:b/>
        </w:rPr>
        <w:t xml:space="preserve">do zadania nr 1 poz. </w:t>
      </w:r>
      <w:r w:rsidR="00D7424B" w:rsidRPr="00FB3762">
        <w:rPr>
          <w:rFonts w:ascii="Arial" w:hAnsi="Arial" w:cs="Arial"/>
          <w:b/>
        </w:rPr>
        <w:t>1</w:t>
      </w:r>
      <w:r w:rsidRPr="00FB3762">
        <w:rPr>
          <w:rFonts w:ascii="Arial" w:hAnsi="Arial" w:cs="Arial"/>
        </w:rPr>
        <w:t xml:space="preserve">: </w:t>
      </w:r>
    </w:p>
    <w:p w:rsidR="00ED2156" w:rsidRPr="00FB3762" w:rsidRDefault="00ED2156" w:rsidP="00F071B3">
      <w:pPr>
        <w:jc w:val="both"/>
        <w:rPr>
          <w:rFonts w:ascii="Arial" w:hAnsi="Arial" w:cs="Arial"/>
        </w:rPr>
      </w:pPr>
      <w:r w:rsidRPr="00FB3762">
        <w:rPr>
          <w:rFonts w:ascii="Arial" w:hAnsi="Arial" w:cs="Arial"/>
        </w:rPr>
        <w:t>Czy Zamawiający</w:t>
      </w:r>
      <w:r w:rsidR="00D7424B" w:rsidRPr="00FB3762">
        <w:rPr>
          <w:rFonts w:ascii="Arial" w:hAnsi="Arial" w:cs="Arial"/>
        </w:rPr>
        <w:t xml:space="preserve"> dopuści sterylny zestaw do pozyskiwania z krwi bogato płytkowych czynników wzrostu, umożliwiający uzyskanie z 17 ml krwi obwodowej pacjenta co najmniej 3ml koncentratu płytek- zawiesiny o bardzo wysokiej koncentracji płytek krwi oraz czynników wzrostu takich jak: PGDF-AB, TGF-BI, VEGF,EGF, w procesie jednokrotnego wirowania w czasie 8 minut. System składa się z kompletnego pojedynczego sterylnego zestawu do separacji płytek krwi, zawierającego wszystkie potrzebne elementy do wykonania zabiegu wraz z antykoagulantem</w:t>
      </w:r>
      <w:r w:rsidR="00CB12B4" w:rsidRPr="00FB3762">
        <w:rPr>
          <w:rFonts w:ascii="Arial" w:hAnsi="Arial" w:cs="Arial"/>
        </w:rPr>
        <w:t>.</w:t>
      </w:r>
    </w:p>
    <w:p w:rsidR="00330F82" w:rsidRPr="00FB3762" w:rsidRDefault="00ED2156" w:rsidP="00ED2156">
      <w:pPr>
        <w:rPr>
          <w:rFonts w:ascii="Arial" w:hAnsi="Arial" w:cs="Arial"/>
          <w:b/>
        </w:rPr>
      </w:pPr>
      <w:r w:rsidRPr="00FB3762">
        <w:rPr>
          <w:rFonts w:ascii="Arial" w:hAnsi="Arial" w:cs="Arial"/>
          <w:b/>
          <w:bCs/>
        </w:rPr>
        <w:t>Odpowiedź:</w:t>
      </w:r>
      <w:r w:rsidR="001E7A61" w:rsidRPr="00FB3762">
        <w:rPr>
          <w:rFonts w:ascii="Arial" w:hAnsi="Arial" w:cs="Arial"/>
          <w:b/>
          <w:bCs/>
        </w:rPr>
        <w:t xml:space="preserve"> </w:t>
      </w:r>
      <w:r w:rsidR="007605F8" w:rsidRPr="00FB3762">
        <w:rPr>
          <w:rFonts w:ascii="Arial" w:hAnsi="Arial" w:cs="Arial"/>
          <w:b/>
          <w:bCs/>
        </w:rPr>
        <w:t>Dopuszczamy.</w:t>
      </w:r>
    </w:p>
    <w:p w:rsidR="00330F82" w:rsidRPr="00FB3762" w:rsidRDefault="00330F82" w:rsidP="00ED2156">
      <w:pPr>
        <w:rPr>
          <w:rFonts w:ascii="Arial" w:hAnsi="Arial" w:cs="Arial"/>
          <w:b/>
        </w:rPr>
      </w:pPr>
    </w:p>
    <w:p w:rsidR="00ED2156" w:rsidRPr="00FB3762" w:rsidRDefault="00ED2156" w:rsidP="00ED2156">
      <w:pPr>
        <w:rPr>
          <w:rFonts w:ascii="Arial" w:hAnsi="Arial" w:cs="Arial"/>
        </w:rPr>
      </w:pPr>
      <w:r w:rsidRPr="00FB3762">
        <w:rPr>
          <w:rFonts w:ascii="Arial" w:hAnsi="Arial" w:cs="Arial"/>
          <w:b/>
        </w:rPr>
        <w:t xml:space="preserve">Pytanie  3. </w:t>
      </w:r>
      <w:r w:rsidR="00F071B3" w:rsidRPr="00FB3762">
        <w:rPr>
          <w:rFonts w:ascii="Arial" w:hAnsi="Arial" w:cs="Arial"/>
          <w:b/>
        </w:rPr>
        <w:t>Do zadania nr 1 poz.2</w:t>
      </w:r>
      <w:r w:rsidRPr="00FB3762">
        <w:rPr>
          <w:rFonts w:ascii="Arial" w:hAnsi="Arial" w:cs="Arial"/>
        </w:rPr>
        <w:t xml:space="preserve"> </w:t>
      </w:r>
    </w:p>
    <w:p w:rsidR="00ED2156" w:rsidRPr="00FB3762" w:rsidRDefault="00ED2156" w:rsidP="00F071B3">
      <w:pPr>
        <w:jc w:val="both"/>
        <w:rPr>
          <w:rFonts w:ascii="Arial" w:hAnsi="Arial" w:cs="Arial"/>
        </w:rPr>
      </w:pPr>
      <w:r w:rsidRPr="00FB3762">
        <w:rPr>
          <w:rFonts w:ascii="Arial" w:hAnsi="Arial" w:cs="Arial"/>
        </w:rPr>
        <w:t>Czy Zamawiający</w:t>
      </w:r>
      <w:r w:rsidR="00F071B3" w:rsidRPr="00FB3762">
        <w:rPr>
          <w:rFonts w:ascii="Arial" w:hAnsi="Arial" w:cs="Arial"/>
        </w:rPr>
        <w:t xml:space="preserve"> dopuści zestaw umożliwiający pozyskanie 10ml osocza bogato płytkowego z 54 ml krwi o koncentracji przekraczającej 1 mln płytek/</w:t>
      </w:r>
      <w:r w:rsidR="00F071B3" w:rsidRPr="00FB3762">
        <w:rPr>
          <w:rFonts w:ascii="Arial" w:hAnsi="Arial" w:cs="Arial"/>
          <w:bCs/>
        </w:rPr>
        <w:t>/µl. Osocze uzyskuje się w procesie podwójnego wirowania krwi w czasie nie dłuższym niż 14 minut. Zestaw składa się z pojemnika separacyjnego, strzykawek i wszelkich elementów potrzebnych do wykonania zabiegu.</w:t>
      </w:r>
    </w:p>
    <w:p w:rsidR="00ED2156" w:rsidRPr="00FB3762" w:rsidRDefault="00ED2156" w:rsidP="00ED2156">
      <w:pPr>
        <w:rPr>
          <w:rFonts w:ascii="Arial" w:hAnsi="Arial" w:cs="Arial"/>
        </w:rPr>
      </w:pPr>
      <w:r w:rsidRPr="00FB3762">
        <w:rPr>
          <w:rFonts w:ascii="Arial" w:hAnsi="Arial" w:cs="Arial"/>
          <w:b/>
          <w:bCs/>
        </w:rPr>
        <w:t>Odpowiedź:</w:t>
      </w:r>
      <w:r w:rsidR="007605F8" w:rsidRPr="00FB3762">
        <w:rPr>
          <w:rFonts w:ascii="Arial" w:hAnsi="Arial" w:cs="Arial"/>
          <w:b/>
          <w:bCs/>
        </w:rPr>
        <w:t xml:space="preserve"> Dopuszczamy.</w:t>
      </w:r>
    </w:p>
    <w:p w:rsidR="00330F82" w:rsidRPr="00FB3762" w:rsidRDefault="00330F82" w:rsidP="00ED2156">
      <w:pPr>
        <w:rPr>
          <w:rFonts w:ascii="Arial" w:hAnsi="Arial" w:cs="Arial"/>
          <w:b/>
        </w:rPr>
      </w:pPr>
    </w:p>
    <w:p w:rsidR="00ED2156" w:rsidRPr="00FB3762" w:rsidRDefault="00ED2156" w:rsidP="00ED2156">
      <w:pPr>
        <w:rPr>
          <w:rFonts w:ascii="Arial" w:hAnsi="Arial" w:cs="Arial"/>
          <w:b/>
        </w:rPr>
      </w:pPr>
      <w:r w:rsidRPr="00FB3762">
        <w:rPr>
          <w:rFonts w:ascii="Arial" w:hAnsi="Arial" w:cs="Arial"/>
          <w:b/>
        </w:rPr>
        <w:t>Pytanie  4. Do</w:t>
      </w:r>
      <w:r w:rsidR="00F071B3" w:rsidRPr="00FB3762">
        <w:rPr>
          <w:rFonts w:ascii="Arial" w:hAnsi="Arial" w:cs="Arial"/>
          <w:b/>
        </w:rPr>
        <w:t xml:space="preserve"> zadania nr 2</w:t>
      </w:r>
    </w:p>
    <w:p w:rsidR="00F071B3" w:rsidRPr="00FB3762" w:rsidRDefault="00F071B3" w:rsidP="00F071B3">
      <w:pPr>
        <w:jc w:val="both"/>
        <w:rPr>
          <w:rFonts w:ascii="Arial" w:hAnsi="Arial" w:cs="Arial"/>
        </w:rPr>
      </w:pPr>
      <w:r w:rsidRPr="00FB3762">
        <w:rPr>
          <w:rFonts w:ascii="Arial" w:hAnsi="Arial" w:cs="Arial"/>
        </w:rPr>
        <w:t>Czy Zamawiający dopuści sterylny zestaw do pozyskiwania z krwi bogatopłytkowych czynników wzrostu, umożliwiający uzyskanie z 17 ml krwi obwodowej pacjenta co najmniej 3ml koncentratu płytek- zawiesiny o bardzo wysokiej koncentracji płytek krwi oraz czynników wzrostu takich jak: PGDF-AB, TGF-BI, VEGF,EGF, w procesie jednokrotnego wirowania w czasie 8 minut. System składa się z kompletnego pojedynczego sterylnego zestawu do separacji płytek krwi, zawierającego wszystkie potrzebne elementy do wykonania zabiegu wraz z antykoagulantem</w:t>
      </w:r>
      <w:r w:rsidR="00CB12B4" w:rsidRPr="00FB3762">
        <w:rPr>
          <w:rFonts w:ascii="Arial" w:hAnsi="Arial" w:cs="Arial"/>
        </w:rPr>
        <w:t>.</w:t>
      </w:r>
    </w:p>
    <w:p w:rsidR="00155D25" w:rsidRPr="00FB3762" w:rsidRDefault="00ED2156" w:rsidP="00F071B3">
      <w:pPr>
        <w:rPr>
          <w:rFonts w:ascii="Arial" w:hAnsi="Arial" w:cs="Arial"/>
        </w:rPr>
      </w:pPr>
      <w:r w:rsidRPr="00FB3762">
        <w:rPr>
          <w:rFonts w:ascii="Arial" w:hAnsi="Arial" w:cs="Arial"/>
          <w:b/>
          <w:bCs/>
        </w:rPr>
        <w:t>Odpowiedź:</w:t>
      </w:r>
      <w:r w:rsidR="001E7A61" w:rsidRPr="00FB3762">
        <w:rPr>
          <w:rFonts w:ascii="Arial" w:hAnsi="Arial" w:cs="Arial"/>
          <w:b/>
          <w:bCs/>
        </w:rPr>
        <w:t xml:space="preserve"> </w:t>
      </w:r>
      <w:r w:rsidR="007605F8" w:rsidRPr="00FB3762">
        <w:rPr>
          <w:rFonts w:ascii="Arial" w:hAnsi="Arial" w:cs="Arial"/>
          <w:b/>
          <w:bCs/>
        </w:rPr>
        <w:t>Dopuszczamy.</w:t>
      </w:r>
    </w:p>
    <w:p w:rsidR="00155D25" w:rsidRPr="00FB3762" w:rsidRDefault="00155D25" w:rsidP="00155D25">
      <w:pPr>
        <w:tabs>
          <w:tab w:val="left" w:pos="6270"/>
        </w:tabs>
        <w:rPr>
          <w:rFonts w:ascii="Arial" w:hAnsi="Arial" w:cs="Arial"/>
        </w:rPr>
      </w:pPr>
      <w:r w:rsidRPr="00FB3762">
        <w:rPr>
          <w:rFonts w:ascii="Arial" w:hAnsi="Arial" w:cs="Arial"/>
        </w:rPr>
        <w:tab/>
      </w:r>
    </w:p>
    <w:p w:rsidR="00FB3762" w:rsidRPr="00FB3762" w:rsidRDefault="00FB3762" w:rsidP="00FB3762">
      <w:pPr>
        <w:tabs>
          <w:tab w:val="left" w:pos="0"/>
        </w:tabs>
        <w:rPr>
          <w:rFonts w:ascii="Arial" w:hAnsi="Arial" w:cs="Arial"/>
          <w:b/>
          <w:color w:val="000000"/>
        </w:rPr>
      </w:pPr>
      <w:r w:rsidRPr="00FB3762">
        <w:rPr>
          <w:rFonts w:ascii="Arial" w:hAnsi="Arial" w:cs="Arial"/>
          <w:b/>
        </w:rPr>
        <w:t xml:space="preserve">Pytanie </w:t>
      </w:r>
      <w:r>
        <w:rPr>
          <w:rFonts w:ascii="Arial" w:hAnsi="Arial" w:cs="Arial"/>
          <w:b/>
        </w:rPr>
        <w:t>5</w:t>
      </w:r>
      <w:r w:rsidRPr="00FB3762">
        <w:rPr>
          <w:rFonts w:ascii="Arial" w:hAnsi="Arial" w:cs="Arial"/>
        </w:rPr>
        <w:t>.</w:t>
      </w:r>
      <w:r w:rsidRPr="00FB3762">
        <w:rPr>
          <w:rFonts w:ascii="Arial" w:hAnsi="Arial" w:cs="Arial"/>
          <w:b/>
        </w:rPr>
        <w:t>d</w:t>
      </w:r>
      <w:r w:rsidRPr="00FB3762">
        <w:rPr>
          <w:rFonts w:ascii="Arial" w:hAnsi="Arial" w:cs="Arial"/>
          <w:b/>
          <w:color w:val="000000"/>
        </w:rPr>
        <w:t>o pakietu nr 2</w:t>
      </w:r>
    </w:p>
    <w:p w:rsidR="00FB3762" w:rsidRPr="00FB3762" w:rsidRDefault="00FB3762" w:rsidP="00FB3762">
      <w:pPr>
        <w:rPr>
          <w:rFonts w:ascii="Arial" w:hAnsi="Arial" w:cs="Arial"/>
        </w:rPr>
      </w:pPr>
      <w:r w:rsidRPr="00FB3762">
        <w:rPr>
          <w:rFonts w:ascii="Arial" w:hAnsi="Arial" w:cs="Arial"/>
        </w:rPr>
        <w:t>Czy Zamawiający dopuści:</w:t>
      </w:r>
    </w:p>
    <w:p w:rsidR="00FB3762" w:rsidRPr="00FB3762" w:rsidRDefault="00FB3762" w:rsidP="00FB3762">
      <w:pPr>
        <w:rPr>
          <w:rFonts w:ascii="Arial" w:hAnsi="Arial" w:cs="Arial"/>
        </w:rPr>
      </w:pPr>
      <w:r w:rsidRPr="00FB3762">
        <w:rPr>
          <w:rFonts w:ascii="Arial" w:hAnsi="Arial" w:cs="Arial"/>
        </w:rPr>
        <w:t>Jednorazowy, próżniowy system, służący do uzyskiwania 4 ml roztworu składającego się ze skoncentrowanej zawiesiny trombocytarnej oraz 40 mg roztworu biopolimeru glikozaminoglikanu (kwasu hialuronowego). Zestaw musi zawierać konektory transferowe, igły iniekcyjne 21G, strzykawkę 10ml typu luer lok oraz igłę z trokarem 1,2x110mm. Oferent zobowiązuje się do bezpłatnego użyczenia wirówki niezbędnej do produkcji osocza na czas trwania umowy.</w:t>
      </w:r>
    </w:p>
    <w:p w:rsidR="00FB3762" w:rsidRPr="00FB3762" w:rsidRDefault="00FB3762" w:rsidP="00FB3762">
      <w:pPr>
        <w:rPr>
          <w:rFonts w:ascii="Arial" w:hAnsi="Arial" w:cs="Arial"/>
        </w:rPr>
      </w:pPr>
      <w:r w:rsidRPr="00FB3762">
        <w:rPr>
          <w:rFonts w:ascii="Arial" w:hAnsi="Arial" w:cs="Arial"/>
          <w:b/>
          <w:bCs/>
        </w:rPr>
        <w:t>Odpowiedź: NIE</w:t>
      </w:r>
    </w:p>
    <w:p w:rsidR="00FB3762" w:rsidRPr="00FB3762" w:rsidRDefault="00FB3762" w:rsidP="00FB3762">
      <w:pPr>
        <w:rPr>
          <w:rFonts w:ascii="Arial" w:hAnsi="Arial" w:cs="Arial"/>
          <w:color w:val="000000"/>
        </w:rPr>
      </w:pPr>
    </w:p>
    <w:p w:rsidR="00FB3762" w:rsidRPr="00FB3762" w:rsidRDefault="00FB3762" w:rsidP="00FB3762">
      <w:pPr>
        <w:rPr>
          <w:rFonts w:ascii="Arial" w:hAnsi="Arial" w:cs="Arial"/>
          <w:b/>
          <w:color w:val="000000"/>
        </w:rPr>
      </w:pPr>
      <w:r>
        <w:rPr>
          <w:rFonts w:ascii="Arial" w:hAnsi="Arial" w:cs="Arial"/>
          <w:b/>
          <w:color w:val="000000"/>
        </w:rPr>
        <w:t>Pytanie 6</w:t>
      </w:r>
      <w:r w:rsidRPr="00FB3762">
        <w:rPr>
          <w:rFonts w:ascii="Arial" w:hAnsi="Arial" w:cs="Arial"/>
          <w:b/>
          <w:color w:val="000000"/>
        </w:rPr>
        <w:t xml:space="preserve"> do pakietu nr 1</w:t>
      </w:r>
    </w:p>
    <w:p w:rsidR="00FB3762" w:rsidRPr="00FB3762" w:rsidRDefault="00FB3762" w:rsidP="00FB3762">
      <w:pPr>
        <w:rPr>
          <w:rFonts w:ascii="Arial" w:hAnsi="Arial" w:cs="Arial"/>
        </w:rPr>
      </w:pPr>
      <w:r w:rsidRPr="00FB3762">
        <w:rPr>
          <w:rFonts w:ascii="Arial" w:hAnsi="Arial" w:cs="Arial"/>
        </w:rPr>
        <w:t>Czy Zamawiający, celem otrzymania najkorzystniejszej oferty, dopuści:</w:t>
      </w:r>
    </w:p>
    <w:p w:rsidR="00FB3762" w:rsidRPr="00FB3762" w:rsidRDefault="00FB3762" w:rsidP="00FB3762">
      <w:pPr>
        <w:rPr>
          <w:rFonts w:ascii="Arial" w:hAnsi="Arial" w:cs="Arial"/>
        </w:rPr>
      </w:pPr>
      <w:r w:rsidRPr="00FB3762">
        <w:rPr>
          <w:rFonts w:ascii="Arial" w:hAnsi="Arial" w:cs="Arial"/>
        </w:rPr>
        <w:t xml:space="preserve">Zestaw do pozyskiwania z ok. 15ml krwi obwodowej do 2-5ml PRP. Pozyskiwanie PRP w jednostopniowym procesem wirowania w czasie 5 minut. System, wyposażony w akcesoria do </w:t>
      </w:r>
      <w:r w:rsidRPr="00FB3762">
        <w:rPr>
          <w:rFonts w:ascii="Arial" w:hAnsi="Arial" w:cs="Arial"/>
        </w:rPr>
        <w:lastRenderedPageBreak/>
        <w:t>pobierania krwi (igła/motylek). Preparatyka od momentu pobrania krwi do momentu wytworzenia PRP gotowego do aplikacji, w ramach zamkniętego systemu tub wyposażonych w barierę żelową. W skład zestawu wchodzi antykoagulant, konieczny do przeprowadzenia prawidłowego procesu frakcjonowania krwi. Oferent zobowiązuje się do bezpłatnego użyczenia wirówki niezbędnej do produkcji osocza na czas trwania umowy.</w:t>
      </w:r>
    </w:p>
    <w:p w:rsidR="00FB3762" w:rsidRPr="00FB3762" w:rsidRDefault="00FB3762" w:rsidP="00FB3762">
      <w:pPr>
        <w:rPr>
          <w:rFonts w:ascii="Arial" w:hAnsi="Arial" w:cs="Arial"/>
        </w:rPr>
      </w:pPr>
      <w:r w:rsidRPr="00FB3762">
        <w:rPr>
          <w:rFonts w:ascii="Arial" w:hAnsi="Arial" w:cs="Arial"/>
          <w:b/>
          <w:bCs/>
        </w:rPr>
        <w:t>Odpowiedź: NIE</w:t>
      </w:r>
    </w:p>
    <w:p w:rsidR="00FB3762" w:rsidRPr="00FB3762" w:rsidRDefault="00FB3762" w:rsidP="00FB3762">
      <w:pPr>
        <w:rPr>
          <w:rFonts w:ascii="Arial" w:hAnsi="Arial" w:cs="Arial"/>
        </w:rPr>
      </w:pPr>
    </w:p>
    <w:p w:rsidR="00FB3762" w:rsidRPr="00FB3762" w:rsidRDefault="00FB3762" w:rsidP="00FB3762">
      <w:pPr>
        <w:rPr>
          <w:rFonts w:ascii="Arial" w:hAnsi="Arial" w:cs="Arial"/>
          <w:b/>
          <w:color w:val="000000"/>
        </w:rPr>
      </w:pPr>
      <w:r>
        <w:rPr>
          <w:rFonts w:ascii="Arial" w:hAnsi="Arial" w:cs="Arial"/>
          <w:b/>
          <w:color w:val="000000"/>
        </w:rPr>
        <w:t>Pytanie 7</w:t>
      </w:r>
      <w:r w:rsidRPr="00FB3762">
        <w:rPr>
          <w:rFonts w:ascii="Arial" w:hAnsi="Arial" w:cs="Arial"/>
          <w:b/>
          <w:color w:val="000000"/>
        </w:rPr>
        <w:t xml:space="preserve"> do pakietu nr 1</w:t>
      </w:r>
    </w:p>
    <w:p w:rsidR="00FB3762" w:rsidRPr="00FB3762" w:rsidRDefault="00FB3762" w:rsidP="00FB3762">
      <w:pPr>
        <w:rPr>
          <w:rFonts w:ascii="Arial" w:hAnsi="Arial" w:cs="Arial"/>
        </w:rPr>
      </w:pPr>
      <w:r w:rsidRPr="00FB3762">
        <w:rPr>
          <w:rFonts w:ascii="Arial" w:hAnsi="Arial" w:cs="Arial"/>
        </w:rPr>
        <w:t>Czy Zamawiający, celem otrzymania najkorzystniejszej oferty, dopuści:</w:t>
      </w:r>
    </w:p>
    <w:p w:rsidR="00FB3762" w:rsidRPr="00FB3762" w:rsidRDefault="00FB3762" w:rsidP="00FB3762">
      <w:pPr>
        <w:rPr>
          <w:rFonts w:ascii="Arial" w:hAnsi="Arial" w:cs="Arial"/>
        </w:rPr>
      </w:pPr>
      <w:r w:rsidRPr="00FB3762">
        <w:rPr>
          <w:rFonts w:ascii="Arial" w:hAnsi="Arial" w:cs="Arial"/>
        </w:rPr>
        <w:t xml:space="preserve">Sterylny, jednorazowy system, gwarantujący zamknięty obieg krwi, składający się ze specjalnego pojemnika do wirowania, drenów, łączników, strzykawek na frakcje krwi, i czujników precyzyjnie separujących trombocyty. Umożliwia przetwarzanie </w:t>
      </w:r>
      <w:r w:rsidRPr="00FB3762">
        <w:rPr>
          <w:rFonts w:ascii="Arial" w:eastAsia="Arial Unicode MS" w:hAnsi="Arial" w:cs="Arial"/>
        </w:rPr>
        <w:t xml:space="preserve">dowolnej, nieograniczonej ilości </w:t>
      </w:r>
      <w:r w:rsidRPr="00FB3762">
        <w:rPr>
          <w:rFonts w:ascii="Arial" w:hAnsi="Arial" w:cs="Arial"/>
        </w:rPr>
        <w:t xml:space="preserve">krwi przy użyciu jednego wkładu sterylnego. Koncentracja trombocytów w zależności od użytego protokołu na poziomie 10-16 razy wartość bazowa. Pozwala operatorowi ściśle określić ilość uzyskanego PRP – </w:t>
      </w:r>
      <w:r w:rsidRPr="00FB3762">
        <w:rPr>
          <w:rFonts w:ascii="Arial" w:eastAsia="Arial Unicode MS" w:hAnsi="Arial" w:cs="Arial"/>
        </w:rPr>
        <w:t>Operator sam określa ilość pożądanego materiału</w:t>
      </w:r>
      <w:r w:rsidRPr="00FB3762">
        <w:rPr>
          <w:rFonts w:ascii="Arial" w:hAnsi="Arial" w:cs="Arial"/>
        </w:rPr>
        <w:t xml:space="preserve">  - przy tej samej wysokiej koncentracji na poziomie do 16 razy wartość bazowa. </w:t>
      </w:r>
      <w:r w:rsidRPr="00FB3762">
        <w:rPr>
          <w:rFonts w:ascii="Arial" w:eastAsia="Arial Unicode MS" w:hAnsi="Arial" w:cs="Arial"/>
        </w:rPr>
        <w:t>Żywotność płytek krwi w uzyskanym koncentracie potwierdzona specjalistycznymi badaniami w cytometrze przepływowym.</w:t>
      </w:r>
      <w:r w:rsidRPr="00FB3762">
        <w:rPr>
          <w:rFonts w:ascii="Arial" w:hAnsi="Arial" w:cs="Arial"/>
        </w:rPr>
        <w:t xml:space="preserve"> W ramach zestawu można preparować autologiczną trombinę z odseparowanego osocza pacjenta, (co nie wymaga pobrania dodatkowej próbki krwi), która zapewnia powstanie żelu bogatopłytkowego. System gwarantujący pełne bezpieczeństwo sterylności, tzn. od początku procesu separacji, czyli od momentu wprowadzenia krwi do obwodu zamkniętego, sterylnego zestawu, do końca procesu, czyli momentu zebrania się koncentratu w gotowej do aplikacji strzykawce - w pełni zamknięty i automatyczny, bez ingerencji Operatora, separacja dokonywana za pomocą elektronicznych czujników, zestaw w pełni komputerowy - precyzyjny.</w:t>
      </w:r>
    </w:p>
    <w:p w:rsidR="00FB3762" w:rsidRPr="00FB3762" w:rsidRDefault="00FB3762" w:rsidP="00FB3762">
      <w:pPr>
        <w:rPr>
          <w:rFonts w:ascii="Arial" w:hAnsi="Arial" w:cs="Arial"/>
        </w:rPr>
      </w:pPr>
      <w:r w:rsidRPr="00FB3762">
        <w:rPr>
          <w:rFonts w:ascii="Arial" w:hAnsi="Arial" w:cs="Arial"/>
          <w:b/>
          <w:bCs/>
        </w:rPr>
        <w:t>Odpowiedź: NIE</w:t>
      </w:r>
    </w:p>
    <w:p w:rsidR="00FE0578" w:rsidRPr="00194775" w:rsidRDefault="00155D25" w:rsidP="003136AA">
      <w:pPr>
        <w:rPr>
          <w:rFonts w:ascii="Arial" w:hAnsi="Arial" w:cs="Arial"/>
        </w:rPr>
      </w:pPr>
      <w:r w:rsidRPr="00FB3762">
        <w:rPr>
          <w:rFonts w:ascii="Arial" w:hAnsi="Arial" w:cs="Arial"/>
        </w:rPr>
        <w:tab/>
      </w:r>
      <w:r w:rsidRPr="00FB3762">
        <w:rPr>
          <w:rFonts w:ascii="Arial" w:hAnsi="Arial" w:cs="Arial"/>
        </w:rPr>
        <w:tab/>
      </w:r>
      <w:r w:rsidRPr="00FB3762">
        <w:rPr>
          <w:rFonts w:ascii="Arial" w:hAnsi="Arial" w:cs="Arial"/>
        </w:rPr>
        <w:tab/>
      </w:r>
      <w:r w:rsidRPr="00FB3762">
        <w:rPr>
          <w:rFonts w:ascii="Arial" w:hAnsi="Arial" w:cs="Arial"/>
        </w:rPr>
        <w:tab/>
      </w:r>
      <w:r w:rsidRPr="00FB3762">
        <w:rPr>
          <w:rFonts w:ascii="Arial" w:hAnsi="Arial" w:cs="Arial"/>
        </w:rPr>
        <w:tab/>
      </w:r>
      <w:r w:rsidRPr="00FB3762">
        <w:rPr>
          <w:rFonts w:ascii="Arial" w:hAnsi="Arial" w:cs="Arial"/>
        </w:rPr>
        <w:tab/>
      </w:r>
      <w:r w:rsidR="00330F82">
        <w:rPr>
          <w:rFonts w:ascii="Arial" w:hAnsi="Arial" w:cs="Arial"/>
          <w:sz w:val="22"/>
          <w:szCs w:val="22"/>
        </w:rPr>
        <w:tab/>
      </w:r>
      <w:r w:rsidRPr="00ED2156">
        <w:rPr>
          <w:rFonts w:ascii="Arial" w:hAnsi="Arial" w:cs="Arial"/>
          <w:sz w:val="22"/>
          <w:szCs w:val="22"/>
        </w:rPr>
        <w:tab/>
      </w:r>
    </w:p>
    <w:sectPr w:rsidR="00FE0578" w:rsidRPr="00194775" w:rsidSect="00AC2615">
      <w:footerReference w:type="default" r:id="rId11"/>
      <w:pgSz w:w="11906" w:h="16838"/>
      <w:pgMar w:top="1417" w:right="1417" w:bottom="1417" w:left="1417" w:header="708"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EAB" w:rsidRDefault="00401EAB">
      <w:r>
        <w:separator/>
      </w:r>
    </w:p>
  </w:endnote>
  <w:endnote w:type="continuationSeparator" w:id="1">
    <w:p w:rsidR="00401EAB" w:rsidRDefault="00401E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615" w:rsidRDefault="00A4189B">
    <w:pPr>
      <w:pStyle w:val="Stopka"/>
      <w:tabs>
        <w:tab w:val="clear" w:pos="9072"/>
        <w:tab w:val="right" w:pos="10490"/>
      </w:tabs>
      <w:ind w:left="-1418" w:right="-1106"/>
      <w:jc w:val="center"/>
      <w:rPr>
        <w:color w:val="808080"/>
        <w:sz w:val="18"/>
      </w:rPr>
    </w:pPr>
    <w:r w:rsidRPr="00A4189B">
      <w:pict>
        <v:line id="_x0000_s1025" style="position:absolute;left:0;text-align:left;z-index:-251658752" from="-18.85pt,-1.4pt" to="476.15pt,-1.4pt" strokeweight=".26mm">
          <v:stroke joinstyle="miter"/>
        </v:line>
      </w:pict>
    </w:r>
    <w:r w:rsidR="007950ED">
      <w:rPr>
        <w:color w:val="808080"/>
        <w:sz w:val="18"/>
      </w:rPr>
      <w:t>Bank Pekao S.A. O/Zamość - konto nr: 43 1240 2816 1111 0010 0428 7945   NIP 922-26-93-037  Regon  951217536</w:t>
    </w:r>
  </w:p>
  <w:p w:rsidR="00AC2615" w:rsidRDefault="007950ED">
    <w:pPr>
      <w:pStyle w:val="Stopka"/>
      <w:tabs>
        <w:tab w:val="clear" w:pos="9072"/>
        <w:tab w:val="right" w:pos="9900"/>
      </w:tabs>
      <w:ind w:left="-1260" w:right="-157"/>
      <w:jc w:val="center"/>
      <w:rPr>
        <w:color w:val="808080"/>
      </w:rPr>
    </w:pPr>
    <w:r>
      <w:rPr>
        <w:rStyle w:val="Pogrubienie"/>
        <w:b w:val="0"/>
        <w:color w:val="808080"/>
      </w:rPr>
      <w:t>Kapitał zakładowy:</w:t>
    </w:r>
    <w:r>
      <w:rPr>
        <w:color w:val="808080"/>
      </w:rPr>
      <w:t xml:space="preserve"> 13 368 500 PLN  </w:t>
    </w:r>
    <w:r>
      <w:rPr>
        <w:rStyle w:val="Pogrubienie"/>
        <w:b w:val="0"/>
        <w:color w:val="808080"/>
      </w:rPr>
      <w:t>Numer KRS:</w:t>
    </w:r>
    <w:r>
      <w:rPr>
        <w:color w:val="808080"/>
      </w:rPr>
      <w:t xml:space="preserve"> 0000219506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EAB" w:rsidRDefault="00401EAB">
      <w:r>
        <w:separator/>
      </w:r>
    </w:p>
  </w:footnote>
  <w:footnote w:type="continuationSeparator" w:id="1">
    <w:p w:rsidR="00401EAB" w:rsidRDefault="00401E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74873FE"/>
    <w:multiLevelType w:val="hybridMultilevel"/>
    <w:tmpl w:val="88B655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8C61F7"/>
    <w:multiLevelType w:val="hybridMultilevel"/>
    <w:tmpl w:val="12E06DC6"/>
    <w:lvl w:ilvl="0" w:tplc="0415000F">
      <w:start w:val="1"/>
      <w:numFmt w:val="decimal"/>
      <w:lvlText w:val="%1."/>
      <w:lvlJc w:val="left"/>
      <w:pPr>
        <w:tabs>
          <w:tab w:val="num" w:pos="1220"/>
        </w:tabs>
        <w:ind w:left="1220" w:hanging="360"/>
      </w:pPr>
    </w:lvl>
    <w:lvl w:ilvl="1" w:tplc="04150019" w:tentative="1">
      <w:start w:val="1"/>
      <w:numFmt w:val="lowerLetter"/>
      <w:lvlText w:val="%2."/>
      <w:lvlJc w:val="left"/>
      <w:pPr>
        <w:tabs>
          <w:tab w:val="num" w:pos="1940"/>
        </w:tabs>
        <w:ind w:left="1940" w:hanging="360"/>
      </w:pPr>
    </w:lvl>
    <w:lvl w:ilvl="2" w:tplc="0415001B" w:tentative="1">
      <w:start w:val="1"/>
      <w:numFmt w:val="lowerRoman"/>
      <w:lvlText w:val="%3."/>
      <w:lvlJc w:val="right"/>
      <w:pPr>
        <w:tabs>
          <w:tab w:val="num" w:pos="2660"/>
        </w:tabs>
        <w:ind w:left="2660" w:hanging="180"/>
      </w:pPr>
    </w:lvl>
    <w:lvl w:ilvl="3" w:tplc="0415000F" w:tentative="1">
      <w:start w:val="1"/>
      <w:numFmt w:val="decimal"/>
      <w:lvlText w:val="%4."/>
      <w:lvlJc w:val="left"/>
      <w:pPr>
        <w:tabs>
          <w:tab w:val="num" w:pos="3380"/>
        </w:tabs>
        <w:ind w:left="3380" w:hanging="360"/>
      </w:pPr>
    </w:lvl>
    <w:lvl w:ilvl="4" w:tplc="04150019" w:tentative="1">
      <w:start w:val="1"/>
      <w:numFmt w:val="lowerLetter"/>
      <w:lvlText w:val="%5."/>
      <w:lvlJc w:val="left"/>
      <w:pPr>
        <w:tabs>
          <w:tab w:val="num" w:pos="4100"/>
        </w:tabs>
        <w:ind w:left="4100" w:hanging="360"/>
      </w:pPr>
    </w:lvl>
    <w:lvl w:ilvl="5" w:tplc="0415001B" w:tentative="1">
      <w:start w:val="1"/>
      <w:numFmt w:val="lowerRoman"/>
      <w:lvlText w:val="%6."/>
      <w:lvlJc w:val="right"/>
      <w:pPr>
        <w:tabs>
          <w:tab w:val="num" w:pos="4820"/>
        </w:tabs>
        <w:ind w:left="4820" w:hanging="180"/>
      </w:pPr>
    </w:lvl>
    <w:lvl w:ilvl="6" w:tplc="0415000F" w:tentative="1">
      <w:start w:val="1"/>
      <w:numFmt w:val="decimal"/>
      <w:lvlText w:val="%7."/>
      <w:lvlJc w:val="left"/>
      <w:pPr>
        <w:tabs>
          <w:tab w:val="num" w:pos="5540"/>
        </w:tabs>
        <w:ind w:left="5540" w:hanging="360"/>
      </w:pPr>
    </w:lvl>
    <w:lvl w:ilvl="7" w:tplc="04150019" w:tentative="1">
      <w:start w:val="1"/>
      <w:numFmt w:val="lowerLetter"/>
      <w:lvlText w:val="%8."/>
      <w:lvlJc w:val="left"/>
      <w:pPr>
        <w:tabs>
          <w:tab w:val="num" w:pos="6260"/>
        </w:tabs>
        <w:ind w:left="6260" w:hanging="360"/>
      </w:pPr>
    </w:lvl>
    <w:lvl w:ilvl="8" w:tplc="0415001B" w:tentative="1">
      <w:start w:val="1"/>
      <w:numFmt w:val="lowerRoman"/>
      <w:lvlText w:val="%9."/>
      <w:lvlJc w:val="right"/>
      <w:pPr>
        <w:tabs>
          <w:tab w:val="num" w:pos="6980"/>
        </w:tabs>
        <w:ind w:left="6980" w:hanging="180"/>
      </w:pPr>
    </w:lvl>
  </w:abstractNum>
  <w:abstractNum w:abstractNumId="3">
    <w:nsid w:val="5C143EE6"/>
    <w:multiLevelType w:val="multilevel"/>
    <w:tmpl w:val="AB685ADE"/>
    <w:lvl w:ilvl="0">
      <w:start w:val="1"/>
      <w:numFmt w:val="decimal"/>
      <w:lvlText w:val="%1."/>
      <w:lvlJc w:val="left"/>
      <w:pPr>
        <w:tabs>
          <w:tab w:val="num" w:pos="340"/>
        </w:tabs>
        <w:ind w:left="340" w:hanging="340"/>
      </w:pPr>
      <w:rPr>
        <w:rFonts w:ascii="Times New Roman" w:hAnsi="Times New Roman" w:cs="Times New Roman" w:hint="default"/>
        <w:b w:val="0"/>
        <w:bCs w:val="0"/>
        <w:i w:val="0"/>
        <w:iCs w:val="0"/>
        <w:sz w:val="20"/>
        <w:szCs w:val="20"/>
      </w:rPr>
    </w:lvl>
    <w:lvl w:ilvl="1">
      <w:start w:val="1"/>
      <w:numFmt w:val="decimal"/>
      <w:lvlText w:val="%2)"/>
      <w:lvlJc w:val="left"/>
      <w:pPr>
        <w:tabs>
          <w:tab w:val="num" w:pos="737"/>
        </w:tabs>
        <w:ind w:left="737" w:hanging="340"/>
      </w:pPr>
      <w:rPr>
        <w:rFonts w:ascii="Times New Roman" w:hAnsi="Times New Roman" w:cs="Times New Roman" w:hint="default"/>
        <w:b w:val="0"/>
        <w:bCs w:val="0"/>
        <w:i w:val="0"/>
        <w:iCs w:val="0"/>
        <w:sz w:val="20"/>
        <w:szCs w:val="20"/>
      </w:rPr>
    </w:lvl>
    <w:lvl w:ilvl="2">
      <w:start w:val="1"/>
      <w:numFmt w:val="lowerLetter"/>
      <w:lvlText w:val="%3)"/>
      <w:lvlJc w:val="left"/>
      <w:pPr>
        <w:tabs>
          <w:tab w:val="num" w:pos="907"/>
        </w:tabs>
        <w:ind w:left="907" w:hanging="227"/>
      </w:pPr>
      <w:rPr>
        <w:rFonts w:ascii="Times New Roman" w:hAnsi="Times New Roman" w:cs="Times New Roman" w:hint="default"/>
        <w:b w:val="0"/>
        <w:bCs w:val="0"/>
        <w:i w:val="0"/>
        <w:iCs w:val="0"/>
        <w:sz w:val="22"/>
        <w:szCs w:val="22"/>
      </w:rPr>
    </w:lvl>
    <w:lvl w:ilvl="3">
      <w:start w:val="1"/>
      <w:numFmt w:val="bullet"/>
      <w:lvlText w:val="-"/>
      <w:lvlJc w:val="left"/>
      <w:pPr>
        <w:tabs>
          <w:tab w:val="num" w:pos="1134"/>
        </w:tabs>
        <w:ind w:left="1134" w:hanging="227"/>
      </w:pPr>
      <w:rPr>
        <w:rFonts w:ascii="Times New Roman" w:hAnsi="Times New Roman" w:cs="Times New Roman" w:hint="default"/>
        <w:b w:val="0"/>
        <w:bCs w:val="0"/>
        <w:i w:val="0"/>
        <w:iCs w:val="0"/>
        <w:sz w:val="22"/>
        <w:szCs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70274E81"/>
    <w:multiLevelType w:val="hybridMultilevel"/>
    <w:tmpl w:val="167E1E82"/>
    <w:lvl w:ilvl="0" w:tplc="D4D68DE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1986">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605C7F"/>
    <w:rsid w:val="000A16AD"/>
    <w:rsid w:val="000E5DAA"/>
    <w:rsid w:val="0010418A"/>
    <w:rsid w:val="00155D25"/>
    <w:rsid w:val="0016039E"/>
    <w:rsid w:val="00167709"/>
    <w:rsid w:val="00175D03"/>
    <w:rsid w:val="00194775"/>
    <w:rsid w:val="001C118C"/>
    <w:rsid w:val="001C5A7A"/>
    <w:rsid w:val="001E7A61"/>
    <w:rsid w:val="001F140C"/>
    <w:rsid w:val="00263A99"/>
    <w:rsid w:val="002660D2"/>
    <w:rsid w:val="00276844"/>
    <w:rsid w:val="00285825"/>
    <w:rsid w:val="002A6609"/>
    <w:rsid w:val="003136AA"/>
    <w:rsid w:val="00327D0B"/>
    <w:rsid w:val="00330F82"/>
    <w:rsid w:val="003623E7"/>
    <w:rsid w:val="00383502"/>
    <w:rsid w:val="003A3694"/>
    <w:rsid w:val="003E7B6E"/>
    <w:rsid w:val="00400241"/>
    <w:rsid w:val="00401EAB"/>
    <w:rsid w:val="00435EC9"/>
    <w:rsid w:val="00476DBF"/>
    <w:rsid w:val="00490317"/>
    <w:rsid w:val="00513BB3"/>
    <w:rsid w:val="00521C86"/>
    <w:rsid w:val="00535A5B"/>
    <w:rsid w:val="005835A8"/>
    <w:rsid w:val="005926CE"/>
    <w:rsid w:val="005B4A41"/>
    <w:rsid w:val="00605C7F"/>
    <w:rsid w:val="006101CE"/>
    <w:rsid w:val="0063185E"/>
    <w:rsid w:val="00635DD6"/>
    <w:rsid w:val="00655D5D"/>
    <w:rsid w:val="0068277D"/>
    <w:rsid w:val="006B04FA"/>
    <w:rsid w:val="006B1FFA"/>
    <w:rsid w:val="007605F8"/>
    <w:rsid w:val="007950ED"/>
    <w:rsid w:val="007F3A7B"/>
    <w:rsid w:val="00807531"/>
    <w:rsid w:val="008319CD"/>
    <w:rsid w:val="00834C36"/>
    <w:rsid w:val="00844531"/>
    <w:rsid w:val="00853782"/>
    <w:rsid w:val="00894966"/>
    <w:rsid w:val="0089565B"/>
    <w:rsid w:val="008A1B32"/>
    <w:rsid w:val="008A7611"/>
    <w:rsid w:val="008B6D1B"/>
    <w:rsid w:val="008F4007"/>
    <w:rsid w:val="009420C1"/>
    <w:rsid w:val="00964739"/>
    <w:rsid w:val="00974EA2"/>
    <w:rsid w:val="009977BE"/>
    <w:rsid w:val="009A4812"/>
    <w:rsid w:val="009F3841"/>
    <w:rsid w:val="00A10C80"/>
    <w:rsid w:val="00A208C1"/>
    <w:rsid w:val="00A4189B"/>
    <w:rsid w:val="00A559BE"/>
    <w:rsid w:val="00AC2615"/>
    <w:rsid w:val="00AD2EF6"/>
    <w:rsid w:val="00B14495"/>
    <w:rsid w:val="00B57D43"/>
    <w:rsid w:val="00BC32AF"/>
    <w:rsid w:val="00BD6CAD"/>
    <w:rsid w:val="00BE5EC1"/>
    <w:rsid w:val="00BE712B"/>
    <w:rsid w:val="00C25F53"/>
    <w:rsid w:val="00CB12B4"/>
    <w:rsid w:val="00CB7E8F"/>
    <w:rsid w:val="00CC185C"/>
    <w:rsid w:val="00CC74B5"/>
    <w:rsid w:val="00D05D07"/>
    <w:rsid w:val="00D33269"/>
    <w:rsid w:val="00D673CC"/>
    <w:rsid w:val="00D7424B"/>
    <w:rsid w:val="00D74DA8"/>
    <w:rsid w:val="00D75F1A"/>
    <w:rsid w:val="00DA406C"/>
    <w:rsid w:val="00DC5B9D"/>
    <w:rsid w:val="00EA6CE8"/>
    <w:rsid w:val="00EB7FAC"/>
    <w:rsid w:val="00ED2156"/>
    <w:rsid w:val="00EE2243"/>
    <w:rsid w:val="00F01C80"/>
    <w:rsid w:val="00F071B3"/>
    <w:rsid w:val="00F72317"/>
    <w:rsid w:val="00F977E5"/>
    <w:rsid w:val="00FB13A0"/>
    <w:rsid w:val="00FB3762"/>
    <w:rsid w:val="00FC107D"/>
    <w:rsid w:val="00FE057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98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2615"/>
    <w:pPr>
      <w:suppressAutoHyphens/>
    </w:pPr>
    <w:rPr>
      <w:lang w:eastAsia="zh-CN"/>
    </w:rPr>
  </w:style>
  <w:style w:type="paragraph" w:styleId="Nagwek2">
    <w:name w:val="heading 2"/>
    <w:basedOn w:val="Normalny"/>
    <w:next w:val="Normalny"/>
    <w:qFormat/>
    <w:rsid w:val="00AC2615"/>
    <w:pPr>
      <w:keepNext/>
      <w:tabs>
        <w:tab w:val="num" w:pos="0"/>
      </w:tabs>
      <w:ind w:left="576" w:hanging="576"/>
      <w:outlineLvl w:val="1"/>
    </w:pPr>
    <w:rPr>
      <w:b/>
      <w:sz w:val="24"/>
    </w:rPr>
  </w:style>
  <w:style w:type="paragraph" w:styleId="Nagwek4">
    <w:name w:val="heading 4"/>
    <w:basedOn w:val="Normalny"/>
    <w:next w:val="Normalny"/>
    <w:link w:val="Nagwek4Znak"/>
    <w:uiPriority w:val="9"/>
    <w:semiHidden/>
    <w:unhideWhenUsed/>
    <w:qFormat/>
    <w:rsid w:val="00605C7F"/>
    <w:pPr>
      <w:keepNext/>
      <w:spacing w:before="240" w:after="60"/>
      <w:outlineLvl w:val="3"/>
    </w:pPr>
    <w:rPr>
      <w:rFonts w:asciiTheme="minorHAnsi" w:eastAsiaTheme="minorEastAsia" w:hAnsiTheme="minorHAnsi" w:cstheme="minorBid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AC2615"/>
  </w:style>
  <w:style w:type="character" w:customStyle="1" w:styleId="WW-Absatz-Standardschriftart">
    <w:name w:val="WW-Absatz-Standardschriftart"/>
    <w:rsid w:val="00AC2615"/>
  </w:style>
  <w:style w:type="character" w:customStyle="1" w:styleId="Domylnaczcionkaakapitu1">
    <w:name w:val="Domyślna czcionka akapitu1"/>
    <w:rsid w:val="00AC2615"/>
  </w:style>
  <w:style w:type="character" w:styleId="Pogrubienie">
    <w:name w:val="Strong"/>
    <w:basedOn w:val="Domylnaczcionkaakapitu1"/>
    <w:uiPriority w:val="22"/>
    <w:qFormat/>
    <w:rsid w:val="00AC2615"/>
    <w:rPr>
      <w:b/>
      <w:bCs/>
    </w:rPr>
  </w:style>
  <w:style w:type="character" w:styleId="Hipercze">
    <w:name w:val="Hyperlink"/>
    <w:basedOn w:val="Domylnaczcionkaakapitu1"/>
    <w:rsid w:val="00AC2615"/>
    <w:rPr>
      <w:color w:val="0000FF"/>
      <w:u w:val="single"/>
    </w:rPr>
  </w:style>
  <w:style w:type="character" w:customStyle="1" w:styleId="Znakiprzypiswkocowych">
    <w:name w:val="Znaki przypisów końcowych"/>
    <w:basedOn w:val="Domylnaczcionkaakapitu1"/>
    <w:rsid w:val="00AC2615"/>
    <w:rPr>
      <w:vertAlign w:val="superscript"/>
    </w:rPr>
  </w:style>
  <w:style w:type="character" w:customStyle="1" w:styleId="thumbup">
    <w:name w:val="thumbup"/>
    <w:basedOn w:val="Domylnaczcionkaakapitu1"/>
    <w:rsid w:val="00AC2615"/>
  </w:style>
  <w:style w:type="character" w:customStyle="1" w:styleId="thumbdown">
    <w:name w:val="thumbdown"/>
    <w:basedOn w:val="Domylnaczcionkaakapitu1"/>
    <w:rsid w:val="00AC2615"/>
  </w:style>
  <w:style w:type="character" w:customStyle="1" w:styleId="ulogin">
    <w:name w:val="u login"/>
    <w:basedOn w:val="Domylnaczcionkaakapitu1"/>
    <w:rsid w:val="00AC2615"/>
  </w:style>
  <w:style w:type="character" w:styleId="Uwydatnienie">
    <w:name w:val="Emphasis"/>
    <w:basedOn w:val="Domylnaczcionkaakapitu1"/>
    <w:qFormat/>
    <w:rsid w:val="00AC2615"/>
    <w:rPr>
      <w:i/>
      <w:iCs/>
    </w:rPr>
  </w:style>
  <w:style w:type="character" w:customStyle="1" w:styleId="hps">
    <w:name w:val="hps"/>
    <w:basedOn w:val="Domylnaczcionkaakapitu1"/>
    <w:rsid w:val="00AC2615"/>
  </w:style>
  <w:style w:type="character" w:customStyle="1" w:styleId="apple-converted-space">
    <w:name w:val="apple-converted-space"/>
    <w:basedOn w:val="Domylnaczcionkaakapitu1"/>
    <w:rsid w:val="00AC2615"/>
  </w:style>
  <w:style w:type="character" w:customStyle="1" w:styleId="gt-ft-text">
    <w:name w:val="gt-ft-text"/>
    <w:basedOn w:val="Domylnaczcionkaakapitu1"/>
    <w:rsid w:val="00AC2615"/>
  </w:style>
  <w:style w:type="character" w:styleId="UyteHipercze">
    <w:name w:val="FollowedHyperlink"/>
    <w:basedOn w:val="Domylnaczcionkaakapitu1"/>
    <w:rsid w:val="00AC2615"/>
    <w:rPr>
      <w:color w:val="800080"/>
      <w:u w:val="single"/>
    </w:rPr>
  </w:style>
  <w:style w:type="character" w:customStyle="1" w:styleId="NagwekZnak">
    <w:name w:val="Nagłówek Znak"/>
    <w:basedOn w:val="Domylnaczcionkaakapitu1"/>
    <w:rsid w:val="00AC2615"/>
  </w:style>
  <w:style w:type="paragraph" w:customStyle="1" w:styleId="Nagwek1">
    <w:name w:val="Nagłówek1"/>
    <w:basedOn w:val="Normalny"/>
    <w:next w:val="Tekstpodstawowy"/>
    <w:rsid w:val="00AC2615"/>
    <w:pPr>
      <w:keepNext/>
      <w:spacing w:before="240" w:after="120"/>
    </w:pPr>
    <w:rPr>
      <w:rFonts w:ascii="Arial" w:eastAsia="Arial Unicode MS" w:hAnsi="Arial" w:cs="Mangal"/>
      <w:sz w:val="28"/>
      <w:szCs w:val="28"/>
    </w:rPr>
  </w:style>
  <w:style w:type="paragraph" w:styleId="Tekstpodstawowy">
    <w:name w:val="Body Text"/>
    <w:basedOn w:val="Normalny"/>
    <w:link w:val="TekstpodstawowyZnak"/>
    <w:rsid w:val="00AC2615"/>
    <w:pPr>
      <w:spacing w:after="120"/>
    </w:pPr>
  </w:style>
  <w:style w:type="paragraph" w:styleId="Lista">
    <w:name w:val="List"/>
    <w:basedOn w:val="Tekstpodstawowy"/>
    <w:rsid w:val="00AC2615"/>
    <w:rPr>
      <w:rFonts w:cs="Mangal"/>
    </w:rPr>
  </w:style>
  <w:style w:type="paragraph" w:styleId="Legenda">
    <w:name w:val="caption"/>
    <w:basedOn w:val="Normalny"/>
    <w:qFormat/>
    <w:rsid w:val="00AC2615"/>
    <w:pPr>
      <w:suppressLineNumbers/>
      <w:spacing w:before="120" w:after="120"/>
    </w:pPr>
    <w:rPr>
      <w:rFonts w:cs="Mangal"/>
      <w:i/>
      <w:iCs/>
      <w:sz w:val="24"/>
      <w:szCs w:val="24"/>
    </w:rPr>
  </w:style>
  <w:style w:type="paragraph" w:customStyle="1" w:styleId="Indeks">
    <w:name w:val="Indeks"/>
    <w:basedOn w:val="Normalny"/>
    <w:rsid w:val="00AC2615"/>
    <w:pPr>
      <w:suppressLineNumbers/>
    </w:pPr>
    <w:rPr>
      <w:rFonts w:cs="Mangal"/>
    </w:rPr>
  </w:style>
  <w:style w:type="paragraph" w:customStyle="1" w:styleId="Legenda1">
    <w:name w:val="Legenda1"/>
    <w:basedOn w:val="Normalny"/>
    <w:next w:val="Normalny"/>
    <w:rsid w:val="00AC2615"/>
    <w:rPr>
      <w:b/>
      <w:bCs/>
    </w:rPr>
  </w:style>
  <w:style w:type="paragraph" w:styleId="Stopka">
    <w:name w:val="footer"/>
    <w:basedOn w:val="Normalny"/>
    <w:rsid w:val="00AC2615"/>
    <w:pPr>
      <w:tabs>
        <w:tab w:val="center" w:pos="4536"/>
        <w:tab w:val="right" w:pos="9072"/>
      </w:tabs>
    </w:pPr>
  </w:style>
  <w:style w:type="paragraph" w:styleId="Tekstdymka">
    <w:name w:val="Balloon Text"/>
    <w:basedOn w:val="Normalny"/>
    <w:rsid w:val="00AC2615"/>
    <w:rPr>
      <w:rFonts w:ascii="Tahoma" w:hAnsi="Tahoma" w:cs="Tahoma"/>
      <w:sz w:val="16"/>
      <w:szCs w:val="16"/>
    </w:rPr>
  </w:style>
  <w:style w:type="paragraph" w:styleId="Tekstprzypisukocowego">
    <w:name w:val="endnote text"/>
    <w:basedOn w:val="Normalny"/>
    <w:rsid w:val="00AC2615"/>
  </w:style>
  <w:style w:type="paragraph" w:customStyle="1" w:styleId="flags">
    <w:name w:val="flags"/>
    <w:basedOn w:val="Normalny"/>
    <w:rsid w:val="00AC2615"/>
    <w:pPr>
      <w:spacing w:before="280" w:after="280"/>
    </w:pPr>
    <w:rPr>
      <w:sz w:val="24"/>
      <w:szCs w:val="24"/>
    </w:rPr>
  </w:style>
  <w:style w:type="paragraph" w:customStyle="1" w:styleId="links">
    <w:name w:val="links"/>
    <w:basedOn w:val="Normalny"/>
    <w:rsid w:val="00AC2615"/>
    <w:pPr>
      <w:spacing w:before="280" w:after="280"/>
    </w:pPr>
    <w:rPr>
      <w:sz w:val="24"/>
      <w:szCs w:val="24"/>
    </w:rPr>
  </w:style>
  <w:style w:type="paragraph" w:customStyle="1" w:styleId="content">
    <w:name w:val="content"/>
    <w:basedOn w:val="Normalny"/>
    <w:rsid w:val="00AC2615"/>
    <w:pPr>
      <w:spacing w:before="280" w:after="280"/>
    </w:pPr>
    <w:rPr>
      <w:sz w:val="24"/>
      <w:szCs w:val="24"/>
    </w:rPr>
  </w:style>
  <w:style w:type="paragraph" w:styleId="Zagicieodgryformularza">
    <w:name w:val="HTML Top of Form"/>
    <w:basedOn w:val="Normalny"/>
    <w:next w:val="Normalny"/>
    <w:rsid w:val="00AC2615"/>
    <w:pPr>
      <w:pBdr>
        <w:bottom w:val="single" w:sz="4" w:space="1" w:color="000000"/>
      </w:pBdr>
      <w:jc w:val="center"/>
    </w:pPr>
    <w:rPr>
      <w:rFonts w:ascii="Arial" w:hAnsi="Arial" w:cs="Arial"/>
      <w:vanish/>
      <w:sz w:val="16"/>
      <w:szCs w:val="16"/>
    </w:rPr>
  </w:style>
  <w:style w:type="paragraph" w:styleId="Zagicieoddouformularza">
    <w:name w:val="HTML Bottom of Form"/>
    <w:basedOn w:val="Normalny"/>
    <w:next w:val="Normalny"/>
    <w:rsid w:val="00AC2615"/>
    <w:pPr>
      <w:pBdr>
        <w:top w:val="single" w:sz="4" w:space="1" w:color="000000"/>
      </w:pBdr>
      <w:jc w:val="center"/>
    </w:pPr>
    <w:rPr>
      <w:rFonts w:ascii="Arial" w:hAnsi="Arial" w:cs="Arial"/>
      <w:vanish/>
      <w:sz w:val="16"/>
      <w:szCs w:val="16"/>
    </w:rPr>
  </w:style>
  <w:style w:type="paragraph" w:styleId="Nagwek">
    <w:name w:val="header"/>
    <w:basedOn w:val="Normalny"/>
    <w:rsid w:val="00AC2615"/>
    <w:pPr>
      <w:tabs>
        <w:tab w:val="center" w:pos="4536"/>
        <w:tab w:val="right" w:pos="9072"/>
      </w:tabs>
    </w:pPr>
  </w:style>
  <w:style w:type="paragraph" w:customStyle="1" w:styleId="Zawartoramki">
    <w:name w:val="Zawartość ramki"/>
    <w:basedOn w:val="Tekstpodstawowy"/>
    <w:rsid w:val="00AC2615"/>
  </w:style>
  <w:style w:type="character" w:customStyle="1" w:styleId="Nagwek4Znak">
    <w:name w:val="Nagłówek 4 Znak"/>
    <w:basedOn w:val="Domylnaczcionkaakapitu"/>
    <w:link w:val="Nagwek4"/>
    <w:uiPriority w:val="9"/>
    <w:semiHidden/>
    <w:rsid w:val="00605C7F"/>
    <w:rPr>
      <w:rFonts w:asciiTheme="minorHAnsi" w:eastAsiaTheme="minorEastAsia" w:hAnsiTheme="minorHAnsi" w:cstheme="minorBidi"/>
      <w:b/>
      <w:bCs/>
      <w:sz w:val="28"/>
      <w:szCs w:val="28"/>
      <w:lang w:eastAsia="zh-CN"/>
    </w:rPr>
  </w:style>
  <w:style w:type="paragraph" w:styleId="Akapitzlist">
    <w:name w:val="List Paragraph"/>
    <w:basedOn w:val="Normalny"/>
    <w:qFormat/>
    <w:rsid w:val="005926CE"/>
    <w:pPr>
      <w:suppressAutoHyphens w:val="0"/>
      <w:ind w:left="720"/>
      <w:contextualSpacing/>
    </w:pPr>
    <w:rPr>
      <w:sz w:val="24"/>
      <w:szCs w:val="24"/>
      <w:lang w:val="en-US" w:eastAsia="en-US"/>
    </w:rPr>
  </w:style>
  <w:style w:type="paragraph" w:customStyle="1" w:styleId="Default">
    <w:name w:val="Default"/>
    <w:rsid w:val="005926CE"/>
    <w:pPr>
      <w:autoSpaceDE w:val="0"/>
      <w:autoSpaceDN w:val="0"/>
      <w:adjustRightInd w:val="0"/>
    </w:pPr>
    <w:rPr>
      <w:rFonts w:ascii="Arial" w:eastAsiaTheme="minorHAnsi" w:hAnsi="Arial" w:cs="Arial"/>
      <w:color w:val="000000"/>
      <w:sz w:val="24"/>
      <w:szCs w:val="24"/>
      <w:lang w:eastAsia="en-US"/>
    </w:rPr>
  </w:style>
  <w:style w:type="paragraph" w:customStyle="1" w:styleId="par">
    <w:name w:val="par"/>
    <w:basedOn w:val="Normalny"/>
    <w:autoRedefine/>
    <w:rsid w:val="00AD2EF6"/>
    <w:pPr>
      <w:tabs>
        <w:tab w:val="left" w:pos="0"/>
      </w:tabs>
      <w:spacing w:line="260" w:lineRule="atLeast"/>
      <w:jc w:val="both"/>
    </w:pPr>
    <w:rPr>
      <w:rFonts w:ascii="Arial" w:hAnsi="Arial" w:cs="Arial"/>
      <w:bCs/>
      <w:sz w:val="22"/>
      <w:szCs w:val="22"/>
      <w:lang w:eastAsia="ar-SA"/>
    </w:rPr>
  </w:style>
  <w:style w:type="paragraph" w:styleId="Podpis">
    <w:name w:val="Signature"/>
    <w:basedOn w:val="Normalny"/>
    <w:link w:val="PodpisZnak"/>
    <w:semiHidden/>
    <w:rsid w:val="00435EC9"/>
    <w:pPr>
      <w:suppressLineNumbers/>
      <w:spacing w:before="120" w:after="120"/>
    </w:pPr>
    <w:rPr>
      <w:rFonts w:cs="Tahoma"/>
      <w:i/>
      <w:iCs/>
      <w:sz w:val="24"/>
      <w:szCs w:val="24"/>
      <w:lang w:eastAsia="pl-PL"/>
    </w:rPr>
  </w:style>
  <w:style w:type="character" w:customStyle="1" w:styleId="PodpisZnak">
    <w:name w:val="Podpis Znak"/>
    <w:basedOn w:val="Domylnaczcionkaakapitu"/>
    <w:link w:val="Podpis"/>
    <w:semiHidden/>
    <w:rsid w:val="00435EC9"/>
    <w:rPr>
      <w:rFonts w:cs="Tahoma"/>
      <w:i/>
      <w:iCs/>
      <w:sz w:val="24"/>
      <w:szCs w:val="24"/>
    </w:rPr>
  </w:style>
  <w:style w:type="paragraph" w:styleId="Tekstpodstawowy2">
    <w:name w:val="Body Text 2"/>
    <w:basedOn w:val="Normalny"/>
    <w:link w:val="Tekstpodstawowy2Znak"/>
    <w:uiPriority w:val="99"/>
    <w:unhideWhenUsed/>
    <w:rsid w:val="00BE5EC1"/>
    <w:pPr>
      <w:spacing w:after="120" w:line="480" w:lineRule="auto"/>
    </w:pPr>
  </w:style>
  <w:style w:type="character" w:customStyle="1" w:styleId="Tekstpodstawowy2Znak">
    <w:name w:val="Tekst podstawowy 2 Znak"/>
    <w:basedOn w:val="Domylnaczcionkaakapitu"/>
    <w:link w:val="Tekstpodstawowy2"/>
    <w:uiPriority w:val="99"/>
    <w:rsid w:val="00BE5EC1"/>
    <w:rPr>
      <w:lang w:eastAsia="zh-CN"/>
    </w:rPr>
  </w:style>
  <w:style w:type="paragraph" w:styleId="Tekstpodstawowy3">
    <w:name w:val="Body Text 3"/>
    <w:basedOn w:val="Normalny"/>
    <w:link w:val="Tekstpodstawowy3Znak"/>
    <w:semiHidden/>
    <w:unhideWhenUsed/>
    <w:rsid w:val="00BE5EC1"/>
    <w:pPr>
      <w:spacing w:after="120"/>
    </w:pPr>
    <w:rPr>
      <w:sz w:val="16"/>
      <w:szCs w:val="16"/>
    </w:rPr>
  </w:style>
  <w:style w:type="character" w:customStyle="1" w:styleId="Tekstpodstawowy3Znak">
    <w:name w:val="Tekst podstawowy 3 Znak"/>
    <w:basedOn w:val="Domylnaczcionkaakapitu"/>
    <w:link w:val="Tekstpodstawowy3"/>
    <w:uiPriority w:val="99"/>
    <w:semiHidden/>
    <w:rsid w:val="00BE5EC1"/>
    <w:rPr>
      <w:sz w:val="16"/>
      <w:szCs w:val="16"/>
      <w:lang w:eastAsia="zh-CN"/>
    </w:rPr>
  </w:style>
  <w:style w:type="character" w:customStyle="1" w:styleId="TekstpodstawowyZnak">
    <w:name w:val="Tekst podstawowy Znak"/>
    <w:basedOn w:val="Domylnaczcionkaakapitu"/>
    <w:link w:val="Tekstpodstawowy"/>
    <w:rsid w:val="00BE5EC1"/>
    <w:rPr>
      <w:lang w:eastAsia="zh-CN"/>
    </w:rPr>
  </w:style>
  <w:style w:type="paragraph" w:customStyle="1" w:styleId="Podpispodobiektem">
    <w:name w:val="Podpis pod obiektem"/>
    <w:basedOn w:val="Normalny"/>
    <w:next w:val="Normalny"/>
    <w:rsid w:val="00BE5EC1"/>
    <w:rPr>
      <w:b/>
      <w:bCs/>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694</Words>
  <Characters>4169</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zszn</Company>
  <LinksUpToDate>false</LinksUpToDate>
  <CharactersWithSpaces>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dc:creator>
  <cp:keywords/>
  <cp:lastModifiedBy>zszn</cp:lastModifiedBy>
  <cp:revision>4</cp:revision>
  <cp:lastPrinted>2015-03-25T08:47:00Z</cp:lastPrinted>
  <dcterms:created xsi:type="dcterms:W3CDTF">2016-04-11T10:19:00Z</dcterms:created>
  <dcterms:modified xsi:type="dcterms:W3CDTF">2016-04-11T11:38:00Z</dcterms:modified>
</cp:coreProperties>
</file>