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615" w:rsidRDefault="00864FA1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4445" t="4445" r="6985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615" w:rsidRDefault="007950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AC2615" w:rsidRDefault="00AC26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AC2615" w:rsidRDefault="007950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AC2615" w:rsidRDefault="00AC2615">
                      <w:pPr>
                        <w:jc w:val="center"/>
                        <w:rPr>
                          <w:b/>
                        </w:rPr>
                      </w:pP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AC2615" w:rsidRDefault="007950ED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864FA1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7620" t="9525" r="12700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1A5929">
        <w:rPr>
          <w:rFonts w:ascii="Arial" w:hAnsi="Arial" w:cs="Arial"/>
          <w:b w:val="0"/>
          <w:sz w:val="22"/>
          <w:szCs w:val="22"/>
        </w:rPr>
        <w:t>7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>
        <w:rPr>
          <w:rFonts w:ascii="Arial" w:hAnsi="Arial" w:cs="Arial"/>
          <w:b w:val="0"/>
          <w:sz w:val="22"/>
          <w:szCs w:val="22"/>
        </w:rPr>
        <w:t>1</w:t>
      </w:r>
      <w:r w:rsidR="009A18AB">
        <w:rPr>
          <w:rFonts w:ascii="Arial" w:hAnsi="Arial" w:cs="Arial"/>
          <w:b w:val="0"/>
          <w:sz w:val="22"/>
          <w:szCs w:val="22"/>
        </w:rPr>
        <w:t>2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9A18AB">
        <w:rPr>
          <w:rFonts w:ascii="Arial" w:hAnsi="Arial" w:cs="Arial"/>
          <w:b w:val="0"/>
          <w:sz w:val="22"/>
          <w:szCs w:val="22"/>
        </w:rPr>
        <w:t>1</w:t>
      </w:r>
      <w:r w:rsidR="00772EEF">
        <w:rPr>
          <w:rFonts w:ascii="Arial" w:hAnsi="Arial" w:cs="Arial"/>
          <w:b w:val="0"/>
          <w:sz w:val="22"/>
          <w:szCs w:val="22"/>
        </w:rPr>
        <w:t>5</w:t>
      </w:r>
    </w:p>
    <w:p w:rsidR="006B04FA" w:rsidRDefault="006B04FA" w:rsidP="006B04FA">
      <w:pPr>
        <w:tabs>
          <w:tab w:val="left" w:pos="6285"/>
        </w:tabs>
      </w:pPr>
      <w:r>
        <w:tab/>
      </w:r>
    </w:p>
    <w:p w:rsidR="00D365CE" w:rsidRPr="0082580E" w:rsidRDefault="006B04FA" w:rsidP="00D365CE">
      <w:pPr>
        <w:rPr>
          <w:rFonts w:ascii="Arial" w:hAnsi="Arial" w:cs="Arial"/>
          <w:b/>
          <w:sz w:val="22"/>
          <w:szCs w:val="22"/>
          <w:u w:val="single"/>
        </w:rPr>
      </w:pPr>
      <w:r>
        <w:tab/>
      </w:r>
      <w:r w:rsidR="008A28E4" w:rsidRPr="00C53EE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</w:t>
      </w:r>
      <w:r w:rsidR="00D365CE" w:rsidRPr="005903FC">
        <w:rPr>
          <w:rFonts w:ascii="Arial" w:hAnsi="Arial" w:cs="Arial"/>
          <w:b/>
          <w:bCs/>
          <w:sz w:val="24"/>
          <w:szCs w:val="24"/>
        </w:rPr>
        <w:t>Do  Wszystkich Wykonawców</w:t>
      </w:r>
    </w:p>
    <w:p w:rsidR="00D365CE" w:rsidRPr="00C53EE7" w:rsidRDefault="00D365CE" w:rsidP="00D365CE">
      <w:pPr>
        <w:rPr>
          <w:rFonts w:ascii="Arial" w:hAnsi="Arial" w:cs="Arial"/>
          <w:spacing w:val="2"/>
          <w:sz w:val="22"/>
          <w:szCs w:val="22"/>
        </w:rPr>
      </w:pPr>
    </w:p>
    <w:p w:rsidR="00C53EE7" w:rsidRDefault="00C53EE7" w:rsidP="00C53EE7">
      <w:pPr>
        <w:pStyle w:val="Nagwek2"/>
        <w:rPr>
          <w:sz w:val="22"/>
        </w:rPr>
      </w:pPr>
      <w:r>
        <w:tab/>
      </w:r>
      <w:r>
        <w:tab/>
      </w:r>
      <w:r>
        <w:tab/>
      </w:r>
    </w:p>
    <w:p w:rsidR="00C53EE7" w:rsidRPr="00C41C55" w:rsidRDefault="00C53EE7" w:rsidP="00C53EE7">
      <w:pPr>
        <w:rPr>
          <w:rFonts w:ascii="Arial" w:hAnsi="Arial" w:cs="Arial"/>
          <w:bCs/>
          <w:sz w:val="22"/>
          <w:u w:val="single"/>
        </w:rPr>
      </w:pPr>
      <w:proofErr w:type="spellStart"/>
      <w:r>
        <w:rPr>
          <w:rFonts w:ascii="Arial" w:hAnsi="Arial" w:cs="Arial"/>
        </w:rPr>
        <w:t>Dot</w:t>
      </w:r>
      <w:proofErr w:type="spellEnd"/>
      <w:r>
        <w:rPr>
          <w:rFonts w:ascii="Arial" w:hAnsi="Arial" w:cs="Arial"/>
          <w:u w:val="single"/>
        </w:rPr>
        <w:t xml:space="preserve">: </w:t>
      </w:r>
      <w:r w:rsidR="005F2EC1">
        <w:rPr>
          <w:rFonts w:ascii="Arial" w:hAnsi="Arial" w:cs="Arial"/>
          <w:u w:val="single"/>
        </w:rPr>
        <w:t xml:space="preserve">Przetargu nieograniczonego nr </w:t>
      </w:r>
      <w:r w:rsidR="001A5929">
        <w:rPr>
          <w:rFonts w:ascii="Arial" w:hAnsi="Arial" w:cs="Arial"/>
          <w:u w:val="single"/>
        </w:rPr>
        <w:t>1</w:t>
      </w:r>
      <w:r w:rsidR="009A18AB">
        <w:rPr>
          <w:rFonts w:ascii="Arial" w:hAnsi="Arial" w:cs="Arial"/>
          <w:u w:val="single"/>
        </w:rPr>
        <w:t>2</w:t>
      </w:r>
      <w:r w:rsidRPr="0082580E">
        <w:rPr>
          <w:rFonts w:ascii="Arial" w:hAnsi="Arial" w:cs="Arial"/>
          <w:u w:val="single"/>
        </w:rPr>
        <w:t>/PN/1</w:t>
      </w:r>
      <w:r w:rsidR="001A5929">
        <w:rPr>
          <w:rFonts w:ascii="Arial" w:hAnsi="Arial" w:cs="Arial"/>
          <w:u w:val="single"/>
        </w:rPr>
        <w:t>7</w:t>
      </w:r>
      <w:r w:rsidRPr="0082580E">
        <w:rPr>
          <w:rFonts w:ascii="Arial" w:hAnsi="Arial" w:cs="Arial"/>
          <w:u w:val="single"/>
        </w:rPr>
        <w:t xml:space="preserve"> na dostawę  różnych</w:t>
      </w:r>
      <w:r w:rsidR="0082580E">
        <w:rPr>
          <w:rFonts w:ascii="Arial" w:hAnsi="Arial" w:cs="Arial"/>
          <w:u w:val="single"/>
        </w:rPr>
        <w:t xml:space="preserve"> </w:t>
      </w:r>
      <w:r w:rsidR="0082580E" w:rsidRPr="0082580E">
        <w:rPr>
          <w:rFonts w:ascii="Arial" w:hAnsi="Arial" w:cs="Arial"/>
          <w:u w:val="single"/>
        </w:rPr>
        <w:t>produktów farmaceutycznych</w:t>
      </w:r>
    </w:p>
    <w:p w:rsidR="00C53EE7" w:rsidRPr="00E5400D" w:rsidRDefault="00C53EE7" w:rsidP="00C53EE7">
      <w:pPr>
        <w:pStyle w:val="Nagwek4"/>
        <w:jc w:val="center"/>
        <w:rPr>
          <w:rFonts w:ascii="Arial" w:hAnsi="Arial"/>
          <w:sz w:val="26"/>
          <w:szCs w:val="26"/>
        </w:rPr>
      </w:pPr>
      <w:r>
        <w:t>WYJAŚNIENIA ZWIĄZANE Z TREŚCIĄ SIWZ</w:t>
      </w:r>
    </w:p>
    <w:p w:rsidR="00C53EE7" w:rsidRPr="00E5400D" w:rsidRDefault="00C53EE7" w:rsidP="00C53EE7">
      <w:pPr>
        <w:jc w:val="center"/>
      </w:pPr>
    </w:p>
    <w:p w:rsidR="00C53EE7" w:rsidRDefault="00C53EE7" w:rsidP="00C53EE7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 xml:space="preserve">Działając zgodnie z art. 38 ust. </w:t>
      </w:r>
      <w:r w:rsidR="00D365CE">
        <w:rPr>
          <w:rFonts w:ascii="Arial" w:hAnsi="Arial" w:cs="Arial"/>
          <w:sz w:val="22"/>
          <w:szCs w:val="22"/>
        </w:rPr>
        <w:t>2</w:t>
      </w:r>
      <w:r w:rsidRPr="00AB2727">
        <w:rPr>
          <w:rFonts w:ascii="Arial" w:hAnsi="Arial" w:cs="Arial"/>
          <w:sz w:val="22"/>
          <w:szCs w:val="22"/>
        </w:rPr>
        <w:t xml:space="preserve"> ustawy Prawo zamówień publicznych (tj. Dz. U. z 201</w:t>
      </w:r>
      <w:r w:rsidR="00F87BC2">
        <w:rPr>
          <w:rFonts w:ascii="Arial" w:hAnsi="Arial" w:cs="Arial"/>
          <w:sz w:val="22"/>
          <w:szCs w:val="22"/>
        </w:rPr>
        <w:t>7</w:t>
      </w:r>
      <w:r w:rsidRPr="00AB2727">
        <w:rPr>
          <w:rFonts w:ascii="Arial" w:hAnsi="Arial" w:cs="Arial"/>
          <w:sz w:val="22"/>
          <w:szCs w:val="22"/>
        </w:rPr>
        <w:t xml:space="preserve"> r. poz.</w:t>
      </w:r>
      <w:r w:rsidR="00F87BC2">
        <w:rPr>
          <w:rFonts w:ascii="Arial" w:hAnsi="Arial" w:cs="Arial"/>
          <w:sz w:val="22"/>
          <w:szCs w:val="22"/>
        </w:rPr>
        <w:t>1579</w:t>
      </w:r>
      <w:r w:rsidRPr="00AB2727">
        <w:rPr>
          <w:rFonts w:ascii="Arial" w:hAnsi="Arial" w:cs="Arial"/>
          <w:sz w:val="22"/>
          <w:szCs w:val="22"/>
        </w:rPr>
        <w:t>), w związku z pytaniami  dotyczącymi treści Specyfikacji Istotnych Warunków Zamówienia – Zamawiający przesyła treść pytań nadesłanych do w/w postępowania wraz z odpowiedziami</w:t>
      </w:r>
      <w:r>
        <w:t>.</w:t>
      </w:r>
    </w:p>
    <w:p w:rsidR="009A18AB" w:rsidRDefault="009A18AB" w:rsidP="009A18AB">
      <w:pPr>
        <w:suppressAutoHyphens w:val="0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</w:pPr>
    </w:p>
    <w:p w:rsidR="009A18AB" w:rsidRPr="003622AE" w:rsidRDefault="009A18AB" w:rsidP="009A18AB">
      <w:pPr>
        <w:suppressAutoHyphens w:val="0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</w:pPr>
      <w:bookmarkStart w:id="0" w:name="_GoBack"/>
      <w:bookmarkEnd w:id="0"/>
      <w:r w:rsidRPr="003622AE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>Pytanie nr 1</w:t>
      </w:r>
    </w:p>
    <w:p w:rsidR="009A18AB" w:rsidRPr="003622AE" w:rsidRDefault="009A18AB" w:rsidP="009A18AB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  <w:lang w:eastAsia="pl-PL"/>
        </w:rPr>
      </w:pPr>
      <w:r w:rsidRPr="003622AE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Czy Zamawiający w zadaniu nr 9 pozycje 74-75  </w:t>
      </w:r>
      <w:r w:rsidRPr="003622AE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>wymaga zarejestrowanego w CHPL wskazania u dorosłych pacjentów oraz dzieci i młodzieży</w:t>
      </w:r>
      <w:r w:rsidRPr="003622AE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 z nowo rozpoznaną przewlekłą białaczką szpikową (ang. </w:t>
      </w:r>
      <w:proofErr w:type="spellStart"/>
      <w:r w:rsidRPr="003622AE">
        <w:rPr>
          <w:rFonts w:ascii="Arial" w:eastAsia="Calibri" w:hAnsi="Arial" w:cs="Arial"/>
          <w:color w:val="000000"/>
          <w:sz w:val="22"/>
          <w:szCs w:val="22"/>
          <w:lang w:eastAsia="pl-PL"/>
        </w:rPr>
        <w:t>chronic</w:t>
      </w:r>
      <w:proofErr w:type="spellEnd"/>
      <w:r w:rsidRPr="003622AE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3622AE">
        <w:rPr>
          <w:rFonts w:ascii="Arial" w:eastAsia="Calibri" w:hAnsi="Arial" w:cs="Arial"/>
          <w:color w:val="000000"/>
          <w:sz w:val="22"/>
          <w:szCs w:val="22"/>
          <w:lang w:eastAsia="pl-PL"/>
        </w:rPr>
        <w:t>myeloid</w:t>
      </w:r>
      <w:proofErr w:type="spellEnd"/>
      <w:r w:rsidRPr="003622AE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3622AE">
        <w:rPr>
          <w:rFonts w:ascii="Arial" w:eastAsia="Calibri" w:hAnsi="Arial" w:cs="Arial"/>
          <w:color w:val="000000"/>
          <w:sz w:val="22"/>
          <w:szCs w:val="22"/>
          <w:lang w:eastAsia="pl-PL"/>
        </w:rPr>
        <w:t>leukaemia</w:t>
      </w:r>
      <w:proofErr w:type="spellEnd"/>
      <w:r w:rsidRPr="003622AE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 - CML) z chromosomem Philadelphia (</w:t>
      </w:r>
      <w:proofErr w:type="spellStart"/>
      <w:r w:rsidRPr="003622AE">
        <w:rPr>
          <w:rFonts w:ascii="Arial" w:eastAsia="Calibri" w:hAnsi="Arial" w:cs="Arial"/>
          <w:color w:val="000000"/>
          <w:sz w:val="22"/>
          <w:szCs w:val="22"/>
          <w:lang w:eastAsia="pl-PL"/>
        </w:rPr>
        <w:t>bcr</w:t>
      </w:r>
      <w:r w:rsidRPr="003622AE">
        <w:rPr>
          <w:rFonts w:ascii="Arial" w:eastAsia="Calibri" w:hAnsi="Arial" w:cs="Arial"/>
          <w:color w:val="000000"/>
          <w:sz w:val="22"/>
          <w:szCs w:val="22"/>
          <w:lang w:eastAsia="pl-PL"/>
        </w:rPr>
        <w:noBreakHyphen/>
        <w:t>abl</w:t>
      </w:r>
      <w:proofErr w:type="spellEnd"/>
      <w:r w:rsidRPr="003622AE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, </w:t>
      </w:r>
      <w:proofErr w:type="spellStart"/>
      <w:r w:rsidRPr="003622AE">
        <w:rPr>
          <w:rFonts w:ascii="Arial" w:eastAsia="Calibri" w:hAnsi="Arial" w:cs="Arial"/>
          <w:color w:val="000000"/>
          <w:sz w:val="22"/>
          <w:szCs w:val="22"/>
          <w:lang w:eastAsia="pl-PL"/>
        </w:rPr>
        <w:t>Ph</w:t>
      </w:r>
      <w:proofErr w:type="spellEnd"/>
      <w:r w:rsidRPr="003622AE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+), którzy nie kwalifikują się do zabiegu transplantacji szpiku jako leczenia pierwszego rzutu. </w:t>
      </w:r>
    </w:p>
    <w:p w:rsidR="009A18AB" w:rsidRPr="003622AE" w:rsidRDefault="009A18AB" w:rsidP="009A18AB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  <w:lang w:eastAsia="pl-PL"/>
        </w:rPr>
      </w:pPr>
      <w:r w:rsidRPr="003622AE">
        <w:rPr>
          <w:rFonts w:ascii="Arial" w:hAnsi="Arial" w:cs="Arial"/>
          <w:b/>
          <w:bCs/>
          <w:sz w:val="22"/>
          <w:szCs w:val="22"/>
        </w:rPr>
        <w:t>Odpowiedź: Nie wymagamy.</w:t>
      </w:r>
    </w:p>
    <w:p w:rsidR="009A18AB" w:rsidRPr="003622AE" w:rsidRDefault="009A18AB" w:rsidP="009A18AB">
      <w:pPr>
        <w:suppressAutoHyphens w:val="0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</w:pPr>
    </w:p>
    <w:p w:rsidR="009A18AB" w:rsidRPr="003622AE" w:rsidRDefault="009A18AB" w:rsidP="009A18AB">
      <w:pPr>
        <w:suppressAutoHyphens w:val="0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</w:pPr>
      <w:r w:rsidRPr="003622AE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>Pytanie nr 2</w:t>
      </w:r>
    </w:p>
    <w:p w:rsidR="009A18AB" w:rsidRPr="003622AE" w:rsidRDefault="009A18AB" w:rsidP="009A18AB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  <w:lang w:eastAsia="pl-PL"/>
        </w:rPr>
      </w:pPr>
      <w:r w:rsidRPr="003622AE">
        <w:rPr>
          <w:rFonts w:ascii="Arial" w:eastAsia="Calibri" w:hAnsi="Arial" w:cs="Arial"/>
          <w:color w:val="000000"/>
          <w:sz w:val="22"/>
          <w:szCs w:val="22"/>
          <w:lang w:eastAsia="pl-PL"/>
        </w:rPr>
        <w:t>Czy Zamawiający wydzieli z zadania nr 9 pozycje 74-75 (</w:t>
      </w:r>
      <w:proofErr w:type="spellStart"/>
      <w:r w:rsidRPr="003622AE">
        <w:rPr>
          <w:rFonts w:ascii="Arial" w:eastAsia="Calibri" w:hAnsi="Arial" w:cs="Arial"/>
          <w:color w:val="000000"/>
          <w:sz w:val="22"/>
          <w:szCs w:val="22"/>
          <w:lang w:eastAsia="pl-PL"/>
        </w:rPr>
        <w:t>Imatinib</w:t>
      </w:r>
      <w:proofErr w:type="spellEnd"/>
      <w:r w:rsidRPr="003622AE">
        <w:rPr>
          <w:rFonts w:ascii="Arial" w:eastAsia="Calibri" w:hAnsi="Arial" w:cs="Arial"/>
          <w:color w:val="000000"/>
          <w:sz w:val="22"/>
          <w:szCs w:val="22"/>
          <w:lang w:eastAsia="pl-PL"/>
        </w:rPr>
        <w:t>) i utworzy nowy pakiet?</w:t>
      </w:r>
    </w:p>
    <w:p w:rsidR="009A18AB" w:rsidRPr="003622AE" w:rsidRDefault="009A18AB" w:rsidP="009A18AB">
      <w:pPr>
        <w:rPr>
          <w:rFonts w:ascii="Arial" w:hAnsi="Arial" w:cs="Arial"/>
          <w:sz w:val="22"/>
          <w:szCs w:val="22"/>
        </w:rPr>
      </w:pPr>
      <w:r w:rsidRPr="003622AE">
        <w:rPr>
          <w:rFonts w:ascii="Arial" w:hAnsi="Arial" w:cs="Arial"/>
          <w:b/>
          <w:bCs/>
          <w:sz w:val="22"/>
          <w:szCs w:val="22"/>
        </w:rPr>
        <w:t>Odpowiedź: Nie wydzielamy.</w:t>
      </w:r>
    </w:p>
    <w:p w:rsidR="009A18AB" w:rsidRDefault="009A18AB" w:rsidP="00C53EE7">
      <w:pPr>
        <w:autoSpaceDE w:val="0"/>
        <w:autoSpaceDN w:val="0"/>
        <w:adjustRightInd w:val="0"/>
        <w:jc w:val="both"/>
      </w:pPr>
    </w:p>
    <w:sectPr w:rsidR="009A18AB" w:rsidSect="00AC2615">
      <w:footerReference w:type="default" r:id="rId13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708" w:rsidRDefault="00B13708">
      <w:r>
        <w:separator/>
      </w:r>
    </w:p>
  </w:endnote>
  <w:endnote w:type="continuationSeparator" w:id="0">
    <w:p w:rsidR="00B13708" w:rsidRDefault="00B1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15" w:rsidRDefault="00864FA1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33F30F7" wp14:editId="2A46148D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12700" t="12065" r="6350" b="69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708" w:rsidRDefault="00B13708">
      <w:r>
        <w:separator/>
      </w:r>
    </w:p>
  </w:footnote>
  <w:footnote w:type="continuationSeparator" w:id="0">
    <w:p w:rsidR="00B13708" w:rsidRDefault="00B13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C94002"/>
    <w:multiLevelType w:val="multilevel"/>
    <w:tmpl w:val="7A74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F"/>
    <w:rsid w:val="00080503"/>
    <w:rsid w:val="000873AC"/>
    <w:rsid w:val="000E5DAA"/>
    <w:rsid w:val="000F697E"/>
    <w:rsid w:val="0010418A"/>
    <w:rsid w:val="001262C0"/>
    <w:rsid w:val="00151A1B"/>
    <w:rsid w:val="00155D25"/>
    <w:rsid w:val="0016039E"/>
    <w:rsid w:val="00167709"/>
    <w:rsid w:val="00175D03"/>
    <w:rsid w:val="00194775"/>
    <w:rsid w:val="001A2FC5"/>
    <w:rsid w:val="001A5929"/>
    <w:rsid w:val="001C118C"/>
    <w:rsid w:val="001C5A7A"/>
    <w:rsid w:val="001E7A61"/>
    <w:rsid w:val="001F0D2D"/>
    <w:rsid w:val="001F140C"/>
    <w:rsid w:val="00263A99"/>
    <w:rsid w:val="002660D2"/>
    <w:rsid w:val="00276844"/>
    <w:rsid w:val="00280362"/>
    <w:rsid w:val="00285825"/>
    <w:rsid w:val="002A6609"/>
    <w:rsid w:val="003038A8"/>
    <w:rsid w:val="00327D0B"/>
    <w:rsid w:val="00330F82"/>
    <w:rsid w:val="003623E7"/>
    <w:rsid w:val="0038228D"/>
    <w:rsid w:val="00383502"/>
    <w:rsid w:val="0039211A"/>
    <w:rsid w:val="003A3694"/>
    <w:rsid w:val="003E1669"/>
    <w:rsid w:val="003E228E"/>
    <w:rsid w:val="00416027"/>
    <w:rsid w:val="00430586"/>
    <w:rsid w:val="00435EC9"/>
    <w:rsid w:val="004661E6"/>
    <w:rsid w:val="00471C2A"/>
    <w:rsid w:val="00473CA8"/>
    <w:rsid w:val="00476DBF"/>
    <w:rsid w:val="00490317"/>
    <w:rsid w:val="00495302"/>
    <w:rsid w:val="004E5E19"/>
    <w:rsid w:val="00521C86"/>
    <w:rsid w:val="00535A5B"/>
    <w:rsid w:val="0057628C"/>
    <w:rsid w:val="005835A8"/>
    <w:rsid w:val="005926CE"/>
    <w:rsid w:val="005F2EC1"/>
    <w:rsid w:val="006056A7"/>
    <w:rsid w:val="00605C7F"/>
    <w:rsid w:val="00606967"/>
    <w:rsid w:val="006101CE"/>
    <w:rsid w:val="0063185E"/>
    <w:rsid w:val="00635DD6"/>
    <w:rsid w:val="00636014"/>
    <w:rsid w:val="006450AC"/>
    <w:rsid w:val="006500B9"/>
    <w:rsid w:val="00655D5D"/>
    <w:rsid w:val="006675AD"/>
    <w:rsid w:val="006A2AA2"/>
    <w:rsid w:val="006B04FA"/>
    <w:rsid w:val="006B1FFA"/>
    <w:rsid w:val="006C34B3"/>
    <w:rsid w:val="006D4450"/>
    <w:rsid w:val="007032E6"/>
    <w:rsid w:val="007257D1"/>
    <w:rsid w:val="0073680B"/>
    <w:rsid w:val="00737F6F"/>
    <w:rsid w:val="00772EEF"/>
    <w:rsid w:val="007950ED"/>
    <w:rsid w:val="007D3A3E"/>
    <w:rsid w:val="007F3A7B"/>
    <w:rsid w:val="00807531"/>
    <w:rsid w:val="0082580E"/>
    <w:rsid w:val="008319CD"/>
    <w:rsid w:val="00834C36"/>
    <w:rsid w:val="00844531"/>
    <w:rsid w:val="00853782"/>
    <w:rsid w:val="00864FA1"/>
    <w:rsid w:val="00894966"/>
    <w:rsid w:val="0089565B"/>
    <w:rsid w:val="008963C5"/>
    <w:rsid w:val="008A1B32"/>
    <w:rsid w:val="008A28E4"/>
    <w:rsid w:val="008A7611"/>
    <w:rsid w:val="008B48BC"/>
    <w:rsid w:val="008B6D1B"/>
    <w:rsid w:val="008C6E81"/>
    <w:rsid w:val="008D7806"/>
    <w:rsid w:val="008F4007"/>
    <w:rsid w:val="00904E55"/>
    <w:rsid w:val="0090510B"/>
    <w:rsid w:val="009420C1"/>
    <w:rsid w:val="00964739"/>
    <w:rsid w:val="009977BE"/>
    <w:rsid w:val="009A18AB"/>
    <w:rsid w:val="009A4812"/>
    <w:rsid w:val="009F3841"/>
    <w:rsid w:val="009F414F"/>
    <w:rsid w:val="00A10C80"/>
    <w:rsid w:val="00A14007"/>
    <w:rsid w:val="00A208C1"/>
    <w:rsid w:val="00A559BE"/>
    <w:rsid w:val="00A6542F"/>
    <w:rsid w:val="00A84F44"/>
    <w:rsid w:val="00A9103F"/>
    <w:rsid w:val="00AB1BE4"/>
    <w:rsid w:val="00AC2615"/>
    <w:rsid w:val="00AD2EF6"/>
    <w:rsid w:val="00B13708"/>
    <w:rsid w:val="00B14495"/>
    <w:rsid w:val="00BC32AF"/>
    <w:rsid w:val="00BD4DFA"/>
    <w:rsid w:val="00BD6CAD"/>
    <w:rsid w:val="00BD72D0"/>
    <w:rsid w:val="00BE0411"/>
    <w:rsid w:val="00BE5EC1"/>
    <w:rsid w:val="00BE712B"/>
    <w:rsid w:val="00C06BB6"/>
    <w:rsid w:val="00C25F53"/>
    <w:rsid w:val="00C444B0"/>
    <w:rsid w:val="00C53EE7"/>
    <w:rsid w:val="00CB7E8F"/>
    <w:rsid w:val="00CC185C"/>
    <w:rsid w:val="00CC74B5"/>
    <w:rsid w:val="00CE07FB"/>
    <w:rsid w:val="00D05D07"/>
    <w:rsid w:val="00D106FE"/>
    <w:rsid w:val="00D268E0"/>
    <w:rsid w:val="00D33269"/>
    <w:rsid w:val="00D365CE"/>
    <w:rsid w:val="00D54B19"/>
    <w:rsid w:val="00D673CC"/>
    <w:rsid w:val="00D71E95"/>
    <w:rsid w:val="00D74DA8"/>
    <w:rsid w:val="00D807AC"/>
    <w:rsid w:val="00DA096B"/>
    <w:rsid w:val="00DA406C"/>
    <w:rsid w:val="00DC5B9D"/>
    <w:rsid w:val="00E72A53"/>
    <w:rsid w:val="00EA20C6"/>
    <w:rsid w:val="00EA4B25"/>
    <w:rsid w:val="00EA6CE8"/>
    <w:rsid w:val="00ED2156"/>
    <w:rsid w:val="00EE2243"/>
    <w:rsid w:val="00F01C80"/>
    <w:rsid w:val="00F266B4"/>
    <w:rsid w:val="00F72317"/>
    <w:rsid w:val="00F87BC2"/>
    <w:rsid w:val="00F977E5"/>
    <w:rsid w:val="00FB13A0"/>
    <w:rsid w:val="00FE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64FA1"/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64FA1"/>
    <w:rPr>
      <w:rFonts w:ascii="Consolas" w:hAnsi="Consolas"/>
      <w:lang w:eastAsia="zh-CN"/>
    </w:rPr>
  </w:style>
  <w:style w:type="paragraph" w:customStyle="1" w:styleId="Standard">
    <w:name w:val="Standard"/>
    <w:rsid w:val="004661E6"/>
    <w:pPr>
      <w:snapToGrid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64FA1"/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64FA1"/>
    <w:rPr>
      <w:rFonts w:ascii="Consolas" w:hAnsi="Consolas"/>
      <w:lang w:eastAsia="zh-CN"/>
    </w:rPr>
  </w:style>
  <w:style w:type="paragraph" w:customStyle="1" w:styleId="Standard">
    <w:name w:val="Standard"/>
    <w:rsid w:val="004661E6"/>
    <w:pPr>
      <w:snapToGrid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9AEDA-C572-4A4C-BEBF-34F2C44EF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2</cp:revision>
  <cp:lastPrinted>2016-12-19T07:13:00Z</cp:lastPrinted>
  <dcterms:created xsi:type="dcterms:W3CDTF">2017-12-15T10:28:00Z</dcterms:created>
  <dcterms:modified xsi:type="dcterms:W3CDTF">2017-12-15T10:28:00Z</dcterms:modified>
</cp:coreProperties>
</file>