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2615" w:rsidRDefault="00414AAE">
      <w:pPr>
        <w:keepNext/>
        <w:rPr>
          <w:lang w:eastAsia="pl-PL"/>
        </w:rPr>
      </w:pPr>
      <w:r>
        <w:pict>
          <v:shapetype id="_x0000_t202" coordsize="21600,21600" o:spt="202" path="m,l,21600r21600,l21600,xe">
            <v:stroke joinstyle="miter"/>
            <v:path gradientshapeok="t" o:connecttype="rect"/>
          </v:shapetype>
          <v:shape id="_x0000_s2050" type="#_x0000_t202" style="position:absolute;margin-left:90pt;margin-top:-36pt;width:260.85pt;height:71.85pt;z-index:251655168;mso-wrap-distance-left:9.05pt;mso-wrap-distance-right:9.05pt" stroked="f">
            <v:fill opacity="0" color2="black"/>
            <v:textbox inset="0,0,0,0">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v:textbox>
          </v:shape>
        </w:pict>
      </w:r>
      <w:r w:rsidR="00605C7F">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p>
    <w:p w:rsidR="00AC2615" w:rsidRDefault="00AC2615">
      <w:pPr>
        <w:keepNext/>
      </w:pPr>
    </w:p>
    <w:p w:rsidR="00AC2615" w:rsidRDefault="00AC2615">
      <w:pPr>
        <w:pStyle w:val="Legenda1"/>
      </w:pPr>
    </w:p>
    <w:p w:rsidR="00605C7F" w:rsidRPr="00605C7F" w:rsidRDefault="00414AAE" w:rsidP="00605C7F">
      <w:pPr>
        <w:pStyle w:val="Legenda1"/>
        <w:rPr>
          <w:rFonts w:ascii="Arial" w:hAnsi="Arial" w:cs="Arial"/>
          <w:b w:val="0"/>
          <w:sz w:val="22"/>
          <w:szCs w:val="22"/>
        </w:rPr>
      </w:pPr>
      <w:r w:rsidRPr="00414AAE">
        <w:pict>
          <v:line id="_x0000_s2051" style="position:absolute;z-index:251656192" from="-25.25pt,-7.35pt" to="344.4pt,-7.35pt" strokeweight=".26mm">
            <v:stroke joinstyle="miter"/>
          </v:line>
        </w:pict>
      </w:r>
      <w:r w:rsidR="007950ED">
        <w:rPr>
          <w:sz w:val="24"/>
          <w:szCs w:val="24"/>
        </w:rPr>
        <w:tab/>
      </w:r>
      <w:r w:rsidR="007950ED">
        <w:rPr>
          <w:sz w:val="24"/>
          <w:szCs w:val="24"/>
        </w:rPr>
        <w:tab/>
      </w:r>
      <w:r w:rsidR="007950ED">
        <w:rPr>
          <w:sz w:val="24"/>
          <w:szCs w:val="24"/>
        </w:rPr>
        <w:tab/>
      </w:r>
      <w:r w:rsidR="007950ED">
        <w:rPr>
          <w:sz w:val="24"/>
          <w:szCs w:val="24"/>
        </w:rPr>
        <w:tab/>
      </w:r>
      <w:r w:rsidR="007950ED">
        <w:rPr>
          <w:sz w:val="24"/>
          <w:szCs w:val="24"/>
        </w:rPr>
        <w:tab/>
      </w:r>
      <w:r w:rsidR="00605C7F">
        <w:rPr>
          <w:sz w:val="26"/>
          <w:szCs w:val="26"/>
        </w:rPr>
        <w:t xml:space="preserve">                                                                                                      </w:t>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B04FA">
        <w:rPr>
          <w:rFonts w:ascii="Arial" w:hAnsi="Arial" w:cs="Arial"/>
          <w:b w:val="0"/>
          <w:sz w:val="22"/>
          <w:szCs w:val="22"/>
        </w:rPr>
        <w:t>Zamość 201</w:t>
      </w:r>
      <w:r w:rsidR="00570398">
        <w:rPr>
          <w:rFonts w:ascii="Arial" w:hAnsi="Arial" w:cs="Arial"/>
          <w:b w:val="0"/>
          <w:sz w:val="22"/>
          <w:szCs w:val="22"/>
        </w:rPr>
        <w:t>7</w:t>
      </w:r>
      <w:r w:rsidR="006B04FA">
        <w:rPr>
          <w:rFonts w:ascii="Arial" w:hAnsi="Arial" w:cs="Arial"/>
          <w:b w:val="0"/>
          <w:sz w:val="22"/>
          <w:szCs w:val="22"/>
        </w:rPr>
        <w:t>-</w:t>
      </w:r>
      <w:r w:rsidR="00570398">
        <w:rPr>
          <w:rFonts w:ascii="Arial" w:hAnsi="Arial" w:cs="Arial"/>
          <w:b w:val="0"/>
          <w:sz w:val="22"/>
          <w:szCs w:val="22"/>
        </w:rPr>
        <w:t>01</w:t>
      </w:r>
      <w:r w:rsidR="00605C7F" w:rsidRPr="00605C7F">
        <w:rPr>
          <w:rFonts w:ascii="Arial" w:hAnsi="Arial" w:cs="Arial"/>
          <w:b w:val="0"/>
          <w:sz w:val="22"/>
          <w:szCs w:val="22"/>
        </w:rPr>
        <w:t>-</w:t>
      </w:r>
      <w:r w:rsidR="0037678C">
        <w:rPr>
          <w:rFonts w:ascii="Arial" w:hAnsi="Arial" w:cs="Arial"/>
          <w:b w:val="0"/>
          <w:sz w:val="22"/>
          <w:szCs w:val="22"/>
        </w:rPr>
        <w:t>20</w:t>
      </w:r>
    </w:p>
    <w:p w:rsidR="006B04FA" w:rsidRDefault="006B04FA" w:rsidP="006B04FA">
      <w:pPr>
        <w:tabs>
          <w:tab w:val="left" w:pos="6285"/>
        </w:tabs>
      </w:pPr>
      <w:r>
        <w:tab/>
      </w:r>
    </w:p>
    <w:p w:rsidR="00012370" w:rsidRDefault="006B04FA" w:rsidP="00BF1F18">
      <w:pPr>
        <w:rPr>
          <w:sz w:val="22"/>
        </w:rPr>
      </w:pPr>
      <w:r>
        <w:tab/>
      </w:r>
      <w:r w:rsidR="00BF1F18" w:rsidRPr="0057628C">
        <w:rPr>
          <w:b/>
        </w:rPr>
        <w:t xml:space="preserve">                                                                                          </w:t>
      </w:r>
      <w:r w:rsidR="00BF1F18">
        <w:rPr>
          <w:b/>
        </w:rPr>
        <w:t xml:space="preserve">  </w:t>
      </w:r>
      <w:r w:rsidR="00BF1F18" w:rsidRPr="0057628C">
        <w:rPr>
          <w:b/>
        </w:rPr>
        <w:t xml:space="preserve"> </w:t>
      </w:r>
      <w:r w:rsidR="00BF1F18">
        <w:rPr>
          <w:b/>
        </w:rPr>
        <w:t>Do Wszystkich Wykonawców</w:t>
      </w:r>
    </w:p>
    <w:p w:rsidR="008A1B32" w:rsidRPr="001763A0" w:rsidRDefault="00605C7F" w:rsidP="008A1B32">
      <w:pPr>
        <w:widowControl w:val="0"/>
        <w:autoSpaceDE w:val="0"/>
        <w:autoSpaceDN w:val="0"/>
        <w:adjustRightInd w:val="0"/>
        <w:rPr>
          <w:rFonts w:ascii="Arial" w:hAnsi="Arial" w:cs="Arial"/>
          <w:u w:val="single"/>
        </w:rPr>
      </w:pPr>
      <w:r>
        <w:rPr>
          <w:rFonts w:ascii="Arial" w:hAnsi="Arial" w:cs="Arial"/>
        </w:rPr>
        <w:t>Dot</w:t>
      </w:r>
      <w:r>
        <w:rPr>
          <w:rFonts w:ascii="Arial" w:hAnsi="Arial" w:cs="Arial"/>
          <w:u w:val="single"/>
        </w:rPr>
        <w:t xml:space="preserve">: </w:t>
      </w:r>
      <w:r w:rsidR="003169A0">
        <w:rPr>
          <w:rFonts w:ascii="Arial" w:hAnsi="Arial" w:cs="Arial"/>
          <w:u w:val="single"/>
        </w:rPr>
        <w:t xml:space="preserve">Zapytania ofertowego </w:t>
      </w:r>
      <w:r w:rsidRPr="00435EC9">
        <w:rPr>
          <w:rFonts w:ascii="Arial" w:hAnsi="Arial" w:cs="Arial"/>
          <w:u w:val="single"/>
        </w:rPr>
        <w:t xml:space="preserve"> </w:t>
      </w:r>
      <w:r w:rsidR="00A74BE8">
        <w:rPr>
          <w:rFonts w:ascii="Arial" w:hAnsi="Arial" w:cs="Arial"/>
          <w:u w:val="single"/>
        </w:rPr>
        <w:t>na dostawę</w:t>
      </w:r>
      <w:r w:rsidR="003169A0">
        <w:rPr>
          <w:rFonts w:ascii="Arial" w:hAnsi="Arial" w:cs="Arial"/>
          <w:u w:val="single"/>
        </w:rPr>
        <w:t xml:space="preserve"> </w:t>
      </w:r>
      <w:r w:rsidR="00570398">
        <w:rPr>
          <w:rFonts w:ascii="Arial" w:hAnsi="Arial" w:cs="Arial"/>
          <w:u w:val="single"/>
        </w:rPr>
        <w:t>zestawu artroskopowego</w:t>
      </w:r>
      <w:r w:rsidR="005216C3" w:rsidRPr="001763A0">
        <w:rPr>
          <w:rFonts w:ascii="Arial" w:hAnsi="Arial" w:cs="Arial"/>
          <w:bCs/>
          <w:u w:val="single"/>
        </w:rPr>
        <w:t xml:space="preserve"> </w:t>
      </w:r>
    </w:p>
    <w:p w:rsidR="003169A0" w:rsidRPr="001763A0" w:rsidRDefault="003169A0" w:rsidP="00155D25">
      <w:pPr>
        <w:autoSpaceDE w:val="0"/>
        <w:autoSpaceDN w:val="0"/>
        <w:adjustRightInd w:val="0"/>
        <w:jc w:val="both"/>
        <w:rPr>
          <w:rFonts w:ascii="Arial" w:hAnsi="Arial" w:cs="Arial"/>
          <w:sz w:val="22"/>
          <w:szCs w:val="22"/>
          <w:u w:val="single"/>
        </w:rPr>
      </w:pPr>
    </w:p>
    <w:p w:rsidR="00155D25" w:rsidRDefault="00155D25" w:rsidP="00155D25">
      <w:pPr>
        <w:autoSpaceDE w:val="0"/>
        <w:autoSpaceDN w:val="0"/>
        <w:adjustRightInd w:val="0"/>
        <w:jc w:val="both"/>
      </w:pPr>
      <w:r w:rsidRPr="00AB2727">
        <w:rPr>
          <w:rFonts w:ascii="Arial" w:hAnsi="Arial" w:cs="Arial"/>
          <w:sz w:val="22"/>
          <w:szCs w:val="22"/>
        </w:rPr>
        <w:t>Zamawiający przesyła treść pytań nadesłanych do w/w postępowania wraz z odpowiedziami</w:t>
      </w:r>
      <w:r>
        <w:t>.</w:t>
      </w:r>
    </w:p>
    <w:p w:rsidR="0040433E" w:rsidRPr="003035DE" w:rsidRDefault="0040433E" w:rsidP="0040433E">
      <w:pPr>
        <w:rPr>
          <w:rFonts w:ascii="Arial" w:hAnsi="Arial" w:cs="Arial"/>
          <w:b/>
        </w:rPr>
      </w:pPr>
      <w:r>
        <w:rPr>
          <w:rFonts w:ascii="Arial" w:hAnsi="Arial" w:cs="Arial"/>
          <w:b/>
        </w:rPr>
        <w:t>Pytanie</w:t>
      </w:r>
      <w:r w:rsidRPr="003035DE">
        <w:rPr>
          <w:rFonts w:ascii="Arial" w:hAnsi="Arial" w:cs="Arial"/>
          <w:b/>
        </w:rPr>
        <w:t xml:space="preserve"> 1</w:t>
      </w:r>
    </w:p>
    <w:p w:rsidR="0040433E" w:rsidRPr="003035DE" w:rsidRDefault="0040433E" w:rsidP="0040433E">
      <w:pPr>
        <w:rPr>
          <w:rFonts w:ascii="Arial" w:hAnsi="Arial" w:cs="Arial"/>
          <w:noProof/>
          <w:lang w:eastAsia="pl-PL"/>
        </w:rPr>
      </w:pPr>
      <w:r w:rsidRPr="003035DE">
        <w:rPr>
          <w:rFonts w:ascii="Arial" w:hAnsi="Arial" w:cs="Arial"/>
          <w:noProof/>
          <w:lang w:eastAsia="pl-PL"/>
        </w:rPr>
        <w:t>Mając na wzgledzie dobro Zamawiającego pragniemy zwrócić uwagę iż opisany zestaw Artroskopowy nie posiada wg spcyfikacji warunków wymaganych żadnego ostrza do Shavera. Wymaga więc kolejnych inwestycji zaraz po montażu urządzeń. Nie będzie więc gotowy do pracy bez dodatkowego, osobnego zakupu ostrzy.</w:t>
      </w:r>
    </w:p>
    <w:p w:rsidR="0040433E" w:rsidRPr="003035DE" w:rsidRDefault="0040433E" w:rsidP="0040433E">
      <w:pPr>
        <w:rPr>
          <w:rFonts w:ascii="Arial" w:hAnsi="Arial" w:cs="Arial"/>
        </w:rPr>
      </w:pPr>
      <w:r w:rsidRPr="003035DE">
        <w:rPr>
          <w:rFonts w:ascii="Arial" w:hAnsi="Arial" w:cs="Arial"/>
          <w:noProof/>
          <w:lang w:eastAsia="pl-PL"/>
        </w:rPr>
        <w:t xml:space="preserve"> W związku z powyższym </w:t>
      </w:r>
      <w:r w:rsidRPr="003035DE">
        <w:rPr>
          <w:rFonts w:ascii="Arial" w:hAnsi="Arial" w:cs="Arial"/>
        </w:rPr>
        <w:t>czy Zamawiający wymaga aby w opisanym zastawie SIWZ Wykonawcy zaproponowali dwa ostrza wielorazowe, bez limitu użyć, celem płynnego rozpoczęcia pracy Artroskopu po jego instalacji?</w:t>
      </w:r>
    </w:p>
    <w:p w:rsidR="0040433E" w:rsidRPr="003035DE" w:rsidRDefault="0040433E" w:rsidP="0040433E">
      <w:pPr>
        <w:rPr>
          <w:rFonts w:ascii="Arial" w:hAnsi="Arial" w:cs="Arial"/>
        </w:rPr>
      </w:pPr>
      <w:r w:rsidRPr="003035DE">
        <w:rPr>
          <w:rFonts w:ascii="Arial" w:hAnsi="Arial" w:cs="Arial"/>
        </w:rPr>
        <w:t>Przedstawione rozwiązanie zapewni możliwość rozpoczęcia pracy zaraz po jego instalacji.</w:t>
      </w:r>
    </w:p>
    <w:p w:rsidR="0040433E" w:rsidRPr="003035DE" w:rsidRDefault="0040433E" w:rsidP="0040433E">
      <w:pPr>
        <w:rPr>
          <w:rFonts w:ascii="Arial" w:hAnsi="Arial" w:cs="Arial"/>
        </w:rPr>
      </w:pPr>
      <w:r w:rsidRPr="003035DE">
        <w:rPr>
          <w:rFonts w:ascii="Arial" w:hAnsi="Arial" w:cs="Arial"/>
        </w:rPr>
        <w:t>Zaproponowanie ostrzy wielorazowych zapewni możliwość swobodnej pracy zestawu do czasu rozpisania postępowania na zakup materiałów eksploatacyjnych do zestawu Artroskopowego, oraz obniży koszty eksploatacji.</w:t>
      </w:r>
    </w:p>
    <w:p w:rsidR="0040433E" w:rsidRDefault="0040433E" w:rsidP="0040433E">
      <w:pPr>
        <w:spacing w:line="288" w:lineRule="auto"/>
        <w:rPr>
          <w:rFonts w:ascii="Arial" w:hAnsi="Arial" w:cs="Arial"/>
        </w:rPr>
      </w:pPr>
      <w:r w:rsidRPr="003035DE">
        <w:rPr>
          <w:rFonts w:ascii="Arial" w:hAnsi="Arial" w:cs="Arial"/>
          <w:b/>
          <w:bCs/>
        </w:rPr>
        <w:t xml:space="preserve">Odpowiedź: </w:t>
      </w:r>
      <w:r>
        <w:rPr>
          <w:rFonts w:ascii="Arial" w:hAnsi="Arial" w:cs="Arial"/>
          <w:b/>
          <w:bCs/>
        </w:rPr>
        <w:t>Nie wymagamy.</w:t>
      </w:r>
    </w:p>
    <w:p w:rsidR="0040433E" w:rsidRPr="003035DE" w:rsidRDefault="0040433E" w:rsidP="0040433E">
      <w:pPr>
        <w:rPr>
          <w:rFonts w:ascii="Arial" w:hAnsi="Arial" w:cs="Arial"/>
          <w:b/>
        </w:rPr>
      </w:pPr>
      <w:r w:rsidRPr="003035DE">
        <w:rPr>
          <w:rFonts w:ascii="Arial" w:hAnsi="Arial" w:cs="Arial"/>
          <w:b/>
        </w:rPr>
        <w:t>Pytanie 2</w:t>
      </w:r>
    </w:p>
    <w:p w:rsidR="0040433E" w:rsidRPr="003035DE" w:rsidRDefault="0040433E" w:rsidP="0040433E">
      <w:pPr>
        <w:rPr>
          <w:rFonts w:ascii="Arial" w:hAnsi="Arial" w:cs="Arial"/>
        </w:rPr>
      </w:pPr>
      <w:r w:rsidRPr="003035DE">
        <w:rPr>
          <w:rFonts w:ascii="Arial" w:hAnsi="Arial" w:cs="Arial"/>
        </w:rPr>
        <w:t>Czy Zamawiający wymaga i oczekuje iż oferowany tor wizyjny będzie miał możliwość konfiguracji z dedykowanym systemem zarządzania salą operacyjną, systemem integracji?</w:t>
      </w:r>
    </w:p>
    <w:p w:rsidR="0040433E" w:rsidRPr="003035DE" w:rsidRDefault="0040433E" w:rsidP="0040433E">
      <w:pPr>
        <w:rPr>
          <w:rFonts w:ascii="Arial" w:hAnsi="Arial" w:cs="Arial"/>
        </w:rPr>
      </w:pPr>
      <w:r w:rsidRPr="003035DE">
        <w:rPr>
          <w:rFonts w:ascii="Arial" w:hAnsi="Arial" w:cs="Arial"/>
        </w:rPr>
        <w:t xml:space="preserve">Pragniemy nadmienić iż </w:t>
      </w:r>
      <w:bookmarkStart w:id="0" w:name="_GoBack"/>
      <w:bookmarkEnd w:id="0"/>
      <w:r w:rsidRPr="003035DE">
        <w:rPr>
          <w:rFonts w:ascii="Arial" w:hAnsi="Arial" w:cs="Arial"/>
        </w:rPr>
        <w:t>przesył danych medycznych oraz możliwość zdalnego sterowania wszystkimi elementami zestawu jest coraz szerzej stosowane gdyż zapewnia bezpieczeństwo i komfort użytkowników oraz oszczędności w postaci mniejszej liczby personelu pomocniczego.</w:t>
      </w:r>
    </w:p>
    <w:p w:rsidR="0040433E" w:rsidRPr="00632364" w:rsidRDefault="0040433E" w:rsidP="0040433E">
      <w:pPr>
        <w:spacing w:line="288" w:lineRule="auto"/>
        <w:rPr>
          <w:rFonts w:ascii="Arial" w:hAnsi="Arial" w:cs="Arial"/>
          <w:sz w:val="16"/>
          <w:szCs w:val="16"/>
        </w:rPr>
      </w:pPr>
      <w:r w:rsidRPr="003035DE">
        <w:rPr>
          <w:rFonts w:ascii="Arial" w:hAnsi="Arial" w:cs="Arial"/>
          <w:b/>
          <w:bCs/>
        </w:rPr>
        <w:t xml:space="preserve">Odpowiedź: </w:t>
      </w:r>
      <w:r>
        <w:rPr>
          <w:rFonts w:ascii="Arial" w:hAnsi="Arial" w:cs="Arial"/>
          <w:b/>
          <w:bCs/>
        </w:rPr>
        <w:t>Nie wymagamy.</w:t>
      </w:r>
    </w:p>
    <w:p w:rsidR="0040433E" w:rsidRDefault="0040433E" w:rsidP="0040433E">
      <w:pPr>
        <w:rPr>
          <w:rFonts w:ascii="Arial" w:hAnsi="Arial" w:cs="Arial"/>
        </w:rPr>
      </w:pPr>
    </w:p>
    <w:p w:rsidR="0040433E" w:rsidRPr="006819C7" w:rsidRDefault="0040433E" w:rsidP="0040433E">
      <w:pPr>
        <w:rPr>
          <w:rFonts w:ascii="Arial" w:hAnsi="Arial" w:cs="Arial"/>
          <w:b/>
        </w:rPr>
      </w:pPr>
      <w:r w:rsidRPr="006819C7">
        <w:rPr>
          <w:rFonts w:ascii="Arial" w:hAnsi="Arial" w:cs="Arial"/>
          <w:b/>
        </w:rPr>
        <w:t>Pytanie 3</w:t>
      </w:r>
    </w:p>
    <w:p w:rsidR="0040433E" w:rsidRPr="003035DE" w:rsidRDefault="0040433E" w:rsidP="0040433E">
      <w:pPr>
        <w:rPr>
          <w:rFonts w:ascii="Arial" w:hAnsi="Arial" w:cs="Arial"/>
        </w:rPr>
      </w:pPr>
      <w:r w:rsidRPr="003035DE">
        <w:rPr>
          <w:rFonts w:ascii="Arial" w:hAnsi="Arial" w:cs="Arial"/>
        </w:rPr>
        <w:t>Czy Zamawiający oczekuje i wymaga aby zaoferowany Shaver współpracował z ostrzami wielorazowymi bez limitu użyć, oraz ostrzami jednorazowymi?</w:t>
      </w:r>
    </w:p>
    <w:p w:rsidR="0040433E" w:rsidRPr="003035DE" w:rsidRDefault="0040433E" w:rsidP="0040433E">
      <w:pPr>
        <w:rPr>
          <w:rFonts w:ascii="Arial" w:hAnsi="Arial" w:cs="Arial"/>
        </w:rPr>
      </w:pPr>
      <w:r w:rsidRPr="003035DE">
        <w:rPr>
          <w:rFonts w:ascii="Arial" w:hAnsi="Arial" w:cs="Arial"/>
        </w:rPr>
        <w:t>Zaproponowane rozwiązanie znacząco zmniejsza koszty związane z materiałami eksploatacyjnymi zabiegu.</w:t>
      </w:r>
    </w:p>
    <w:p w:rsidR="0040433E" w:rsidRPr="00632364" w:rsidRDefault="0040433E" w:rsidP="0040433E">
      <w:pPr>
        <w:spacing w:line="288" w:lineRule="auto"/>
        <w:rPr>
          <w:rFonts w:ascii="Arial" w:hAnsi="Arial" w:cs="Arial"/>
          <w:sz w:val="16"/>
          <w:szCs w:val="16"/>
        </w:rPr>
      </w:pPr>
      <w:r w:rsidRPr="003035DE">
        <w:rPr>
          <w:rFonts w:ascii="Arial" w:hAnsi="Arial" w:cs="Arial"/>
          <w:b/>
          <w:bCs/>
        </w:rPr>
        <w:t xml:space="preserve">Odpowiedź: </w:t>
      </w:r>
      <w:r>
        <w:rPr>
          <w:rFonts w:ascii="Arial" w:hAnsi="Arial" w:cs="Arial"/>
          <w:b/>
          <w:bCs/>
        </w:rPr>
        <w:t>Zakup ostrzy do Shavera, do uzgodnienia z wybranym Wykonawcą.</w:t>
      </w:r>
    </w:p>
    <w:p w:rsidR="002432FA" w:rsidRDefault="002432FA" w:rsidP="002432FA">
      <w:pPr>
        <w:autoSpaceDE w:val="0"/>
        <w:autoSpaceDN w:val="0"/>
        <w:adjustRightInd w:val="0"/>
        <w:rPr>
          <w:rFonts w:ascii="Arial" w:hAnsi="Arial" w:cs="Arial"/>
          <w:b/>
          <w:bCs/>
        </w:rPr>
      </w:pPr>
    </w:p>
    <w:p w:rsidR="002432FA" w:rsidRDefault="002432FA" w:rsidP="002432FA">
      <w:pPr>
        <w:autoSpaceDE w:val="0"/>
        <w:autoSpaceDN w:val="0"/>
        <w:adjustRightInd w:val="0"/>
        <w:rPr>
          <w:rFonts w:ascii="Arial" w:hAnsi="Arial" w:cs="Arial"/>
          <w:b/>
          <w:bCs/>
        </w:rPr>
      </w:pPr>
      <w:r>
        <w:rPr>
          <w:rFonts w:ascii="Arial" w:hAnsi="Arial" w:cs="Arial"/>
          <w:b/>
          <w:bCs/>
        </w:rPr>
        <w:t>Pytanie 4</w:t>
      </w:r>
    </w:p>
    <w:p w:rsidR="002432FA" w:rsidRPr="00E564A6" w:rsidRDefault="002432FA" w:rsidP="002432FA">
      <w:pPr>
        <w:rPr>
          <w:rFonts w:ascii="Arial" w:hAnsi="Arial" w:cs="Arial"/>
        </w:rPr>
      </w:pPr>
      <w:r w:rsidRPr="00E564A6">
        <w:rPr>
          <w:rFonts w:ascii="Arial" w:hAnsi="Arial" w:cs="Arial"/>
        </w:rPr>
        <w:t>Czy zamawiający wymaga aby w opisanym zastawie SIWZ Wykonawcy zaproponowali pompę dedykowaną do zabiegów Ortopedii Artroskopowej?</w:t>
      </w:r>
    </w:p>
    <w:p w:rsidR="002432FA" w:rsidRPr="00E564A6" w:rsidRDefault="002432FA" w:rsidP="002432FA">
      <w:pPr>
        <w:rPr>
          <w:rFonts w:ascii="Arial" w:hAnsi="Arial" w:cs="Arial"/>
        </w:rPr>
      </w:pPr>
      <w:r w:rsidRPr="00E564A6">
        <w:rPr>
          <w:rFonts w:ascii="Arial" w:hAnsi="Arial" w:cs="Arial"/>
        </w:rPr>
        <w:t>Prosimy o jednoznaczną potwierdzenie Tak /Nie</w:t>
      </w:r>
    </w:p>
    <w:p w:rsidR="002432FA" w:rsidRPr="00E564A6" w:rsidRDefault="002432FA" w:rsidP="002432FA">
      <w:pPr>
        <w:rPr>
          <w:rFonts w:ascii="Arial" w:hAnsi="Arial" w:cs="Arial"/>
        </w:rPr>
      </w:pPr>
      <w:r w:rsidRPr="00E564A6">
        <w:rPr>
          <w:rFonts w:ascii="Arial" w:hAnsi="Arial" w:cs="Arial"/>
        </w:rPr>
        <w:t>Uzasadnienie: Zapis SIWZ  nie wskazuje wg nas jednoznacznie czy w zestawie ma być umieszczona pompa.</w:t>
      </w:r>
    </w:p>
    <w:p w:rsidR="002432FA" w:rsidRDefault="002432FA" w:rsidP="002432FA">
      <w:pPr>
        <w:spacing w:line="288" w:lineRule="auto"/>
        <w:rPr>
          <w:sz w:val="16"/>
          <w:szCs w:val="16"/>
        </w:rPr>
      </w:pPr>
      <w:r w:rsidRPr="00033102">
        <w:rPr>
          <w:rFonts w:ascii="Arial" w:hAnsi="Arial" w:cs="Arial"/>
          <w:b/>
          <w:bCs/>
        </w:rPr>
        <w:t>Odpowiedź:</w:t>
      </w:r>
      <w:r>
        <w:rPr>
          <w:rFonts w:ascii="Arial" w:hAnsi="Arial" w:cs="Arial"/>
          <w:b/>
          <w:bCs/>
        </w:rPr>
        <w:t xml:space="preserve"> NIE</w:t>
      </w:r>
      <w:r w:rsidRPr="00632364">
        <w:rPr>
          <w:rFonts w:ascii="Arial" w:hAnsi="Arial" w:cs="Arial"/>
          <w:sz w:val="16"/>
          <w:szCs w:val="16"/>
        </w:rPr>
        <w:tab/>
      </w:r>
      <w:r w:rsidRPr="00632364">
        <w:rPr>
          <w:rFonts w:ascii="Arial" w:hAnsi="Arial" w:cs="Arial"/>
          <w:sz w:val="16"/>
          <w:szCs w:val="16"/>
        </w:rPr>
        <w:tab/>
      </w:r>
      <w:r w:rsidRPr="00632364">
        <w:rPr>
          <w:rFonts w:ascii="Arial" w:hAnsi="Arial" w:cs="Arial"/>
          <w:sz w:val="16"/>
          <w:szCs w:val="16"/>
        </w:rPr>
        <w:tab/>
      </w:r>
      <w:r w:rsidRPr="00632364">
        <w:rPr>
          <w:rFonts w:ascii="Arial" w:hAnsi="Arial" w:cs="Arial"/>
          <w:sz w:val="16"/>
          <w:szCs w:val="16"/>
        </w:rPr>
        <w:tab/>
      </w:r>
      <w:r w:rsidRPr="00632364">
        <w:rPr>
          <w:rFonts w:ascii="Arial" w:hAnsi="Arial" w:cs="Arial"/>
          <w:sz w:val="16"/>
          <w:szCs w:val="16"/>
        </w:rPr>
        <w:tab/>
      </w:r>
      <w:r w:rsidRPr="00632364">
        <w:rPr>
          <w:rFonts w:ascii="Arial" w:hAnsi="Arial" w:cs="Arial"/>
          <w:sz w:val="16"/>
          <w:szCs w:val="16"/>
        </w:rPr>
        <w:tab/>
      </w:r>
      <w:r w:rsidRPr="00632364">
        <w:rPr>
          <w:rFonts w:ascii="Arial" w:hAnsi="Arial" w:cs="Arial"/>
          <w:sz w:val="16"/>
          <w:szCs w:val="16"/>
        </w:rPr>
        <w:tab/>
      </w:r>
      <w:r w:rsidRPr="00632364">
        <w:rPr>
          <w:rFonts w:ascii="Arial" w:hAnsi="Arial" w:cs="Arial"/>
          <w:sz w:val="16"/>
          <w:szCs w:val="16"/>
        </w:rPr>
        <w:tab/>
      </w:r>
      <w:r w:rsidRPr="00632364">
        <w:rPr>
          <w:rFonts w:ascii="Arial" w:hAnsi="Arial" w:cs="Arial"/>
          <w:sz w:val="16"/>
          <w:szCs w:val="16"/>
        </w:rPr>
        <w:tab/>
      </w:r>
      <w:r w:rsidRPr="00632364">
        <w:rPr>
          <w:sz w:val="16"/>
          <w:szCs w:val="16"/>
        </w:rPr>
        <w:tab/>
      </w:r>
      <w:r w:rsidRPr="00632364">
        <w:rPr>
          <w:sz w:val="16"/>
          <w:szCs w:val="16"/>
        </w:rPr>
        <w:tab/>
      </w:r>
      <w:r w:rsidRPr="00632364">
        <w:rPr>
          <w:sz w:val="16"/>
          <w:szCs w:val="16"/>
        </w:rPr>
        <w:tab/>
      </w:r>
      <w:r w:rsidRPr="00632364">
        <w:rPr>
          <w:sz w:val="16"/>
          <w:szCs w:val="16"/>
        </w:rPr>
        <w:tab/>
      </w:r>
    </w:p>
    <w:p w:rsidR="0040433E" w:rsidRDefault="0040433E" w:rsidP="00155D25">
      <w:pPr>
        <w:autoSpaceDE w:val="0"/>
        <w:autoSpaceDN w:val="0"/>
        <w:adjustRightInd w:val="0"/>
        <w:jc w:val="both"/>
      </w:pPr>
    </w:p>
    <w:sectPr w:rsidR="0040433E" w:rsidSect="00AC2615">
      <w:footerReference w:type="default" r:id="rId12"/>
      <w:pgSz w:w="11906" w:h="16838"/>
      <w:pgMar w:top="1417" w:right="1417" w:bottom="1417" w:left="1417" w:header="708"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57D" w:rsidRDefault="0057657D">
      <w:r>
        <w:separator/>
      </w:r>
    </w:p>
  </w:endnote>
  <w:endnote w:type="continuationSeparator" w:id="1">
    <w:p w:rsidR="0057657D" w:rsidRDefault="00576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5" w:rsidRDefault="00414AAE">
    <w:pPr>
      <w:pStyle w:val="Stopka"/>
      <w:tabs>
        <w:tab w:val="clear" w:pos="9072"/>
        <w:tab w:val="right" w:pos="10490"/>
      </w:tabs>
      <w:ind w:left="-1418" w:right="-1106"/>
      <w:jc w:val="center"/>
      <w:rPr>
        <w:color w:val="808080"/>
        <w:sz w:val="18"/>
      </w:rPr>
    </w:pPr>
    <w:r w:rsidRPr="00414AAE">
      <w:pict>
        <v:line id="_x0000_s1025" style="position:absolute;left:0;text-align:left;z-index:-251658752" from="-18.85pt,-1.4pt" to="476.15pt,-1.4pt" strokeweight=".26mm">
          <v:stroke joinstyle="miter"/>
        </v:line>
      </w:pict>
    </w:r>
    <w:r w:rsidR="007950ED">
      <w:rPr>
        <w:color w:val="808080"/>
        <w:sz w:val="18"/>
      </w:rPr>
      <w:t>Bank Pekao S.A. O/Zamość - konto nr: 43 1240 2816 1111 0010 0428 7945   NIP 922-26-93-037  Regon  951217536</w:t>
    </w:r>
  </w:p>
  <w:p w:rsidR="00AC2615" w:rsidRDefault="007950ED">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57D" w:rsidRDefault="0057657D">
      <w:r>
        <w:separator/>
      </w:r>
    </w:p>
  </w:footnote>
  <w:footnote w:type="continuationSeparator" w:id="1">
    <w:p w:rsidR="0057657D" w:rsidRDefault="00576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9A273E"/>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4873FE"/>
    <w:multiLevelType w:val="hybridMultilevel"/>
    <w:tmpl w:val="88B65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8C61F7"/>
    <w:multiLevelType w:val="hybridMultilevel"/>
    <w:tmpl w:val="12E06DC6"/>
    <w:lvl w:ilvl="0" w:tplc="0415000F">
      <w:start w:val="1"/>
      <w:numFmt w:val="decimal"/>
      <w:lvlText w:val="%1."/>
      <w:lvlJc w:val="left"/>
      <w:pPr>
        <w:tabs>
          <w:tab w:val="num" w:pos="1220"/>
        </w:tabs>
        <w:ind w:left="1220" w:hanging="360"/>
      </w:pPr>
    </w:lvl>
    <w:lvl w:ilvl="1" w:tplc="04150019" w:tentative="1">
      <w:start w:val="1"/>
      <w:numFmt w:val="lowerLetter"/>
      <w:lvlText w:val="%2."/>
      <w:lvlJc w:val="left"/>
      <w:pPr>
        <w:tabs>
          <w:tab w:val="num" w:pos="1940"/>
        </w:tabs>
        <w:ind w:left="1940" w:hanging="360"/>
      </w:pPr>
    </w:lvl>
    <w:lvl w:ilvl="2" w:tplc="0415001B" w:tentative="1">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4">
    <w:nsid w:val="34BA0D1A"/>
    <w:multiLevelType w:val="hybridMultilevel"/>
    <w:tmpl w:val="77D23C28"/>
    <w:lvl w:ilvl="0" w:tplc="139EF9C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C143EE6"/>
    <w:multiLevelType w:val="multilevel"/>
    <w:tmpl w:val="AB685ADE"/>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0"/>
        <w:szCs w:val="20"/>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cs="Times New Roman" w:hint="default"/>
        <w:b w:val="0"/>
        <w:bCs w:val="0"/>
        <w:i w:val="0"/>
        <w:iCs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0274E81"/>
    <w:multiLevelType w:val="hybridMultilevel"/>
    <w:tmpl w:val="167E1E82"/>
    <w:lvl w:ilvl="0" w:tplc="D4D6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lvlOverride w:ilvl="0">
      <w:lvl w:ilvl="0">
        <w:numFmt w:val="bullet"/>
        <w:lvlText w:val="•"/>
        <w:legacy w:legacy="1" w:legacySpace="0" w:legacyIndent="0"/>
        <w:lvlJc w:val="left"/>
        <w:pPr>
          <w:ind w:left="0" w:firstLine="0"/>
        </w:pPr>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632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05C7F"/>
    <w:rsid w:val="00012370"/>
    <w:rsid w:val="00015F39"/>
    <w:rsid w:val="00033102"/>
    <w:rsid w:val="000E5DAA"/>
    <w:rsid w:val="0010418A"/>
    <w:rsid w:val="00155D25"/>
    <w:rsid w:val="0016039E"/>
    <w:rsid w:val="00167709"/>
    <w:rsid w:val="00175D03"/>
    <w:rsid w:val="001763A0"/>
    <w:rsid w:val="00194775"/>
    <w:rsid w:val="001C118C"/>
    <w:rsid w:val="001C5A7A"/>
    <w:rsid w:val="001E7A61"/>
    <w:rsid w:val="001F140C"/>
    <w:rsid w:val="00237891"/>
    <w:rsid w:val="002432FA"/>
    <w:rsid w:val="00263A99"/>
    <w:rsid w:val="002660D2"/>
    <w:rsid w:val="00276844"/>
    <w:rsid w:val="00280362"/>
    <w:rsid w:val="00285825"/>
    <w:rsid w:val="002A6609"/>
    <w:rsid w:val="003169A0"/>
    <w:rsid w:val="00327D0B"/>
    <w:rsid w:val="00330F82"/>
    <w:rsid w:val="00357CDF"/>
    <w:rsid w:val="003623E7"/>
    <w:rsid w:val="0037678C"/>
    <w:rsid w:val="00383502"/>
    <w:rsid w:val="003909E6"/>
    <w:rsid w:val="003A3694"/>
    <w:rsid w:val="0040433E"/>
    <w:rsid w:val="00414AAE"/>
    <w:rsid w:val="00435EC9"/>
    <w:rsid w:val="00444816"/>
    <w:rsid w:val="00473CA8"/>
    <w:rsid w:val="00476DBF"/>
    <w:rsid w:val="00490317"/>
    <w:rsid w:val="00495302"/>
    <w:rsid w:val="004A3CC7"/>
    <w:rsid w:val="004F519B"/>
    <w:rsid w:val="005216C3"/>
    <w:rsid w:val="00521C86"/>
    <w:rsid w:val="00535A5B"/>
    <w:rsid w:val="00570398"/>
    <w:rsid w:val="0057628C"/>
    <w:rsid w:val="0057657D"/>
    <w:rsid w:val="005835A8"/>
    <w:rsid w:val="005926CE"/>
    <w:rsid w:val="005D3534"/>
    <w:rsid w:val="00605C7F"/>
    <w:rsid w:val="006101CE"/>
    <w:rsid w:val="0063185E"/>
    <w:rsid w:val="00632364"/>
    <w:rsid w:val="00635DD6"/>
    <w:rsid w:val="006450AC"/>
    <w:rsid w:val="00655D5D"/>
    <w:rsid w:val="006B04FA"/>
    <w:rsid w:val="006B1FFA"/>
    <w:rsid w:val="006D5863"/>
    <w:rsid w:val="006D7E7C"/>
    <w:rsid w:val="00792A8B"/>
    <w:rsid w:val="007950ED"/>
    <w:rsid w:val="007A6B88"/>
    <w:rsid w:val="007D3A3E"/>
    <w:rsid w:val="007F3A7B"/>
    <w:rsid w:val="00807531"/>
    <w:rsid w:val="0081400C"/>
    <w:rsid w:val="008319CD"/>
    <w:rsid w:val="00834C36"/>
    <w:rsid w:val="00844531"/>
    <w:rsid w:val="00853782"/>
    <w:rsid w:val="00860427"/>
    <w:rsid w:val="00876EC8"/>
    <w:rsid w:val="00894966"/>
    <w:rsid w:val="0089565B"/>
    <w:rsid w:val="008A1B32"/>
    <w:rsid w:val="008A28E4"/>
    <w:rsid w:val="008A7611"/>
    <w:rsid w:val="008B6D1B"/>
    <w:rsid w:val="008F4007"/>
    <w:rsid w:val="009420C1"/>
    <w:rsid w:val="00963028"/>
    <w:rsid w:val="00964739"/>
    <w:rsid w:val="009977BE"/>
    <w:rsid w:val="009A4812"/>
    <w:rsid w:val="009F3841"/>
    <w:rsid w:val="00A10C80"/>
    <w:rsid w:val="00A208C1"/>
    <w:rsid w:val="00A559BE"/>
    <w:rsid w:val="00A74BE8"/>
    <w:rsid w:val="00A816F1"/>
    <w:rsid w:val="00A84F44"/>
    <w:rsid w:val="00AB1BE4"/>
    <w:rsid w:val="00AC2615"/>
    <w:rsid w:val="00AD2EF6"/>
    <w:rsid w:val="00B14495"/>
    <w:rsid w:val="00B5381A"/>
    <w:rsid w:val="00BC32AF"/>
    <w:rsid w:val="00BD6CAD"/>
    <w:rsid w:val="00BD72D0"/>
    <w:rsid w:val="00BE5EC1"/>
    <w:rsid w:val="00BE712B"/>
    <w:rsid w:val="00BF1F18"/>
    <w:rsid w:val="00C25F53"/>
    <w:rsid w:val="00CB79CE"/>
    <w:rsid w:val="00CB7E8F"/>
    <w:rsid w:val="00CC185C"/>
    <w:rsid w:val="00CC74B5"/>
    <w:rsid w:val="00D05D07"/>
    <w:rsid w:val="00D33269"/>
    <w:rsid w:val="00D673CC"/>
    <w:rsid w:val="00D71E95"/>
    <w:rsid w:val="00D74DA8"/>
    <w:rsid w:val="00DA096B"/>
    <w:rsid w:val="00DA406C"/>
    <w:rsid w:val="00DC5B9D"/>
    <w:rsid w:val="00E16FB8"/>
    <w:rsid w:val="00E649BD"/>
    <w:rsid w:val="00EA6CE8"/>
    <w:rsid w:val="00ED2156"/>
    <w:rsid w:val="00EE2243"/>
    <w:rsid w:val="00F01C80"/>
    <w:rsid w:val="00F266B4"/>
    <w:rsid w:val="00F72317"/>
    <w:rsid w:val="00F87CA0"/>
    <w:rsid w:val="00F977E5"/>
    <w:rsid w:val="00FA2DB6"/>
    <w:rsid w:val="00FB13A0"/>
    <w:rsid w:val="00FD461F"/>
    <w:rsid w:val="00FE05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uiPriority w:val="99"/>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11FE-43A9-46B1-B9F7-33D18B9E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2023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dc:creator>
  <cp:keywords/>
  <cp:lastModifiedBy>zszn</cp:lastModifiedBy>
  <cp:revision>4</cp:revision>
  <cp:lastPrinted>2016-04-19T07:53:00Z</cp:lastPrinted>
  <dcterms:created xsi:type="dcterms:W3CDTF">2017-01-20T11:47:00Z</dcterms:created>
  <dcterms:modified xsi:type="dcterms:W3CDTF">2017-01-20T11:48:00Z</dcterms:modified>
</cp:coreProperties>
</file>