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6B14F3">
        <w:rPr>
          <w:rFonts w:ascii="Arial" w:hAnsi="Arial" w:cs="Arial"/>
          <w:b w:val="0"/>
          <w:sz w:val="22"/>
          <w:szCs w:val="22"/>
        </w:rPr>
        <w:t>3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Default="00F2767E" w:rsidP="00A24818">
      <w:pPr>
        <w:pStyle w:val="pkt"/>
        <w:spacing w:before="0" w:after="0"/>
        <w:ind w:left="295"/>
        <w:jc w:val="left"/>
      </w:pPr>
      <w:r>
        <w:tab/>
      </w:r>
      <w:r w:rsidR="00A24818">
        <w:tab/>
        <w:t xml:space="preserve">                                           </w:t>
      </w:r>
    </w:p>
    <w:p w:rsidR="008726FB" w:rsidRPr="00A24818" w:rsidRDefault="00A24818" w:rsidP="00A24818">
      <w:pPr>
        <w:pStyle w:val="pkt"/>
        <w:spacing w:before="0" w:after="0"/>
        <w:ind w:left="295"/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818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8726FB" w:rsidRDefault="008726FB" w:rsidP="008726FB"/>
    <w:p w:rsidR="00A24818" w:rsidRPr="008726FB" w:rsidRDefault="00A24818" w:rsidP="008726FB"/>
    <w:p w:rsidR="000523C3" w:rsidRPr="008726FB" w:rsidRDefault="008726FB" w:rsidP="000523C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C3" w:rsidRPr="006F23BA" w:rsidRDefault="000523C3" w:rsidP="000523C3">
      <w:pPr>
        <w:rPr>
          <w:rFonts w:ascii="Arial" w:hAnsi="Arial" w:cs="Arial"/>
          <w:bCs/>
          <w:u w:val="single"/>
        </w:rPr>
      </w:pPr>
      <w:r w:rsidRPr="006F23BA">
        <w:rPr>
          <w:rFonts w:ascii="Arial" w:hAnsi="Arial" w:cs="Arial"/>
          <w:color w:val="000000"/>
          <w:u w:val="single"/>
        </w:rPr>
        <w:t>Dotyczy: Zapytanie ofertowe</w:t>
      </w:r>
      <w:r w:rsidRPr="006F23BA">
        <w:rPr>
          <w:rFonts w:ascii="Arial" w:hAnsi="Arial" w:cs="Arial"/>
          <w:bCs/>
          <w:u w:val="single"/>
        </w:rPr>
        <w:t xml:space="preserve"> na  usługi  p</w:t>
      </w:r>
      <w:r w:rsidRPr="006F23BA">
        <w:rPr>
          <w:rFonts w:ascii="Arial" w:hAnsi="Arial" w:cs="Arial"/>
          <w:u w:val="single"/>
        </w:rPr>
        <w:t>rzeglądów i napraw aparatury medycznej</w:t>
      </w:r>
      <w:r w:rsidRPr="006F23BA">
        <w:rPr>
          <w:rFonts w:ascii="Arial" w:hAnsi="Arial" w:cs="Arial"/>
          <w:bCs/>
          <w:u w:val="single"/>
        </w:rPr>
        <w:t xml:space="preserve"> z podziałem na zadania</w:t>
      </w:r>
    </w:p>
    <w:p w:rsidR="000523C3" w:rsidRDefault="000523C3" w:rsidP="000523C3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 xml:space="preserve">Pytanie nr 1  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 xml:space="preserve">W zadaniu 3 pozycja 3 oraz zadaniu 14 pozycja 6 jest sprzęt odpowiednio firmy </w:t>
      </w:r>
      <w:proofErr w:type="spellStart"/>
      <w:r w:rsidRPr="00710BD3">
        <w:rPr>
          <w:rFonts w:ascii="Arial" w:hAnsi="Arial" w:cs="Arial"/>
          <w:sz w:val="22"/>
          <w:szCs w:val="22"/>
        </w:rPr>
        <w:t>Fresenius</w:t>
      </w:r>
      <w:proofErr w:type="spellEnd"/>
      <w:r w:rsidRPr="00710BD3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Pr="00710BD3">
        <w:rPr>
          <w:rFonts w:ascii="Arial" w:hAnsi="Arial" w:cs="Arial"/>
          <w:sz w:val="22"/>
          <w:szCs w:val="22"/>
        </w:rPr>
        <w:t>Draeger</w:t>
      </w:r>
      <w:proofErr w:type="spellEnd"/>
      <w:r w:rsidRPr="00710BD3">
        <w:rPr>
          <w:rFonts w:ascii="Arial" w:hAnsi="Arial" w:cs="Arial"/>
          <w:sz w:val="22"/>
          <w:szCs w:val="22"/>
        </w:rPr>
        <w:t>. Czy Zamawiający wydzieli te urządzenia do osobnego pakietu? Umożliwi to przygotowanie oferty przez autoryzowany serwis.</w:t>
      </w:r>
    </w:p>
    <w:p w:rsidR="00710BD3" w:rsidRPr="00710BD3" w:rsidRDefault="00710BD3" w:rsidP="00710BD3">
      <w:pPr>
        <w:rPr>
          <w:rFonts w:ascii="Arial" w:hAnsi="Arial" w:cs="Arial"/>
          <w:b/>
          <w:sz w:val="22"/>
          <w:szCs w:val="22"/>
        </w:rPr>
      </w:pPr>
      <w:r w:rsidRPr="00710BD3">
        <w:rPr>
          <w:rFonts w:ascii="Arial" w:hAnsi="Arial" w:cs="Arial"/>
          <w:b/>
          <w:sz w:val="22"/>
          <w:szCs w:val="22"/>
        </w:rPr>
        <w:t>Odpowiedź: Zamawiający nie zgadza się na wydzielenie urządzeń do osobnego pakietu.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Pytanie 2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 xml:space="preserve">W zadaniu 3 pozycja 3 znajdują się pompy firmy </w:t>
      </w:r>
      <w:proofErr w:type="spellStart"/>
      <w:r w:rsidRPr="00710BD3">
        <w:rPr>
          <w:rFonts w:ascii="Arial" w:hAnsi="Arial" w:cs="Arial"/>
          <w:sz w:val="22"/>
          <w:szCs w:val="22"/>
        </w:rPr>
        <w:t>Fresenius</w:t>
      </w:r>
      <w:proofErr w:type="spellEnd"/>
      <w:r w:rsidRPr="00710BD3">
        <w:rPr>
          <w:rFonts w:ascii="Arial" w:hAnsi="Arial" w:cs="Arial"/>
          <w:sz w:val="22"/>
          <w:szCs w:val="22"/>
        </w:rPr>
        <w:t xml:space="preserve">. Według zapisów w instrukcji obsługi w celu zapewnienia maksymalnego bezpieczeństwa użytkowników i pacjentów pompy powinny mieć wymieniony akumulator co 36 miesięcy. Czy Zamawiający wymieniał w  pompach w przeciągu ostatnich 3 lat podczas przeglądu akumulatory? </w:t>
      </w:r>
    </w:p>
    <w:p w:rsidR="00710BD3" w:rsidRPr="00710BD3" w:rsidRDefault="00710BD3" w:rsidP="00710BD3">
      <w:pPr>
        <w:rPr>
          <w:rFonts w:ascii="Arial" w:hAnsi="Arial" w:cs="Arial"/>
          <w:b/>
          <w:sz w:val="22"/>
          <w:szCs w:val="22"/>
        </w:rPr>
      </w:pPr>
      <w:r w:rsidRPr="00710BD3">
        <w:rPr>
          <w:rFonts w:ascii="Arial" w:hAnsi="Arial" w:cs="Arial"/>
          <w:b/>
          <w:sz w:val="22"/>
          <w:szCs w:val="22"/>
        </w:rPr>
        <w:t xml:space="preserve">Odpowiedź:  Nie. 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Pytanie 3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Ustawa o wyrobach medycznych  celu zapewnienia maksymalnego bezpieczeństwa pracy personelu medycznego i pacjenta  wymaga przeprowadzenia przeglądów technicznych zgodnie z wymogami producenta. Czy Zamawiający wymaga od wszystkich Wykonawców, aby w ramach procedury przeglądowej zgodnej z wymogami producenta  dla urządzeń z formularza cenowego zadanie 3 pozycja 3 oraz zadanie 14 pozycja 6, zostały wymienione części zużywalne według  harmonogramu podanego w instrukcji obsługi? Tylko wykonanie pełnej procedury przeglądowej zgodnie z zaleceniami producenta gwarantuje bezpieczeństwo pracy aparatu.</w:t>
      </w:r>
    </w:p>
    <w:p w:rsidR="00710BD3" w:rsidRPr="00710BD3" w:rsidRDefault="00710BD3" w:rsidP="00710BD3">
      <w:pPr>
        <w:rPr>
          <w:rFonts w:ascii="Arial" w:hAnsi="Arial" w:cs="Arial"/>
          <w:b/>
          <w:sz w:val="22"/>
          <w:szCs w:val="22"/>
        </w:rPr>
      </w:pPr>
      <w:r w:rsidRPr="00710BD3">
        <w:rPr>
          <w:rFonts w:ascii="Arial" w:hAnsi="Arial" w:cs="Arial"/>
          <w:b/>
          <w:sz w:val="22"/>
          <w:szCs w:val="22"/>
        </w:rPr>
        <w:t>Odpowiedź: Nie wymagamy.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Pytanie 4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Przeglądy techniczne opisane w dokumentacji technicznej producenta wymagają wymiany części eksploatacyjnych. Czy Zamawiający dla zapewnienia porównywalności ofert różnych Wykonawców  zgodzi się dla urządzeń z formularza cenowego zadanie 3 pozycja 3 oraz zadanie 14 pozycja 6,  na dodanie wymogu wymiany części eksploatacyjnych według nr katalogowych producenta, zgodnych z instrukcją obsługi urządzenia, według listy poniższej. Części te mają być  wyszczególnione dalej w raporcie serwisowym i  na fakturze. Wymóg ten będzie obowiązywał wszystkich Wykonawców.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Zadanie 3 pozycja 3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F/174025</w:t>
      </w:r>
      <w:r w:rsidRPr="00710BD3">
        <w:rPr>
          <w:rFonts w:ascii="Arial" w:hAnsi="Arial" w:cs="Arial"/>
          <w:sz w:val="22"/>
          <w:szCs w:val="22"/>
        </w:rPr>
        <w:tab/>
        <w:t xml:space="preserve">AKUMULATOR 6V - 1,3Ah </w:t>
      </w:r>
      <w:proofErr w:type="spellStart"/>
      <w:r w:rsidRPr="00710BD3">
        <w:rPr>
          <w:rFonts w:ascii="Arial" w:hAnsi="Arial" w:cs="Arial"/>
          <w:sz w:val="22"/>
          <w:szCs w:val="22"/>
        </w:rPr>
        <w:t>Fresenius</w:t>
      </w:r>
      <w:proofErr w:type="spellEnd"/>
      <w:r w:rsidRPr="00710BD3">
        <w:rPr>
          <w:rFonts w:ascii="Arial" w:hAnsi="Arial" w:cs="Arial"/>
          <w:sz w:val="22"/>
          <w:szCs w:val="22"/>
        </w:rPr>
        <w:tab/>
      </w:r>
      <w:proofErr w:type="spellStart"/>
      <w:r w:rsidRPr="00710BD3">
        <w:rPr>
          <w:rFonts w:ascii="Arial" w:hAnsi="Arial" w:cs="Arial"/>
          <w:sz w:val="22"/>
          <w:szCs w:val="22"/>
        </w:rPr>
        <w:t>szt</w:t>
      </w:r>
      <w:proofErr w:type="spellEnd"/>
      <w:r w:rsidRPr="00710BD3">
        <w:rPr>
          <w:rFonts w:ascii="Arial" w:hAnsi="Arial" w:cs="Arial"/>
          <w:sz w:val="22"/>
          <w:szCs w:val="22"/>
        </w:rPr>
        <w:tab/>
        <w:t>1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Zadanie 14 pozycja 6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MU06662</w:t>
      </w:r>
      <w:r w:rsidRPr="00710BD3">
        <w:rPr>
          <w:rFonts w:ascii="Arial" w:hAnsi="Arial" w:cs="Arial"/>
          <w:sz w:val="22"/>
          <w:szCs w:val="22"/>
        </w:rPr>
        <w:tab/>
        <w:t>FILTR POWIETRZA.Z OTW 6812640 Z.OP4 S.OP C450</w:t>
      </w:r>
      <w:r w:rsidRPr="00710BD3">
        <w:rPr>
          <w:rFonts w:ascii="Arial" w:hAnsi="Arial" w:cs="Arial"/>
          <w:sz w:val="22"/>
          <w:szCs w:val="22"/>
        </w:rPr>
        <w:tab/>
      </w:r>
      <w:proofErr w:type="spellStart"/>
      <w:r w:rsidRPr="00710BD3">
        <w:rPr>
          <w:rFonts w:ascii="Arial" w:hAnsi="Arial" w:cs="Arial"/>
          <w:sz w:val="22"/>
          <w:szCs w:val="22"/>
        </w:rPr>
        <w:t>szt</w:t>
      </w:r>
      <w:proofErr w:type="spellEnd"/>
      <w:r w:rsidRPr="00710BD3">
        <w:rPr>
          <w:rFonts w:ascii="Arial" w:hAnsi="Arial" w:cs="Arial"/>
          <w:sz w:val="22"/>
          <w:szCs w:val="22"/>
        </w:rPr>
        <w:tab/>
        <w:t>1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MU06684</w:t>
      </w:r>
      <w:r w:rsidRPr="00710BD3">
        <w:rPr>
          <w:rFonts w:ascii="Arial" w:hAnsi="Arial" w:cs="Arial"/>
          <w:sz w:val="22"/>
          <w:szCs w:val="22"/>
        </w:rPr>
        <w:tab/>
        <w:t>WKŁAD FILTRA</w:t>
      </w:r>
      <w:r w:rsidRPr="00710BD3">
        <w:rPr>
          <w:rFonts w:ascii="Arial" w:hAnsi="Arial" w:cs="Arial"/>
          <w:sz w:val="22"/>
          <w:szCs w:val="22"/>
        </w:rPr>
        <w:tab/>
      </w:r>
      <w:proofErr w:type="spellStart"/>
      <w:r w:rsidRPr="00710BD3">
        <w:rPr>
          <w:rFonts w:ascii="Arial" w:hAnsi="Arial" w:cs="Arial"/>
          <w:sz w:val="22"/>
          <w:szCs w:val="22"/>
        </w:rPr>
        <w:t>szt</w:t>
      </w:r>
      <w:proofErr w:type="spellEnd"/>
      <w:r w:rsidRPr="00710BD3">
        <w:rPr>
          <w:rFonts w:ascii="Arial" w:hAnsi="Arial" w:cs="Arial"/>
          <w:sz w:val="22"/>
          <w:szCs w:val="22"/>
        </w:rPr>
        <w:tab/>
        <w:t>1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lastRenderedPageBreak/>
        <w:t>MU06679</w:t>
      </w:r>
      <w:r w:rsidRPr="00710BD3">
        <w:rPr>
          <w:rFonts w:ascii="Arial" w:hAnsi="Arial" w:cs="Arial"/>
          <w:sz w:val="22"/>
          <w:szCs w:val="22"/>
        </w:rPr>
        <w:tab/>
        <w:t>ZASTAWKA</w:t>
      </w:r>
      <w:r w:rsidRPr="00710BD3">
        <w:rPr>
          <w:rFonts w:ascii="Arial" w:hAnsi="Arial" w:cs="Arial"/>
          <w:sz w:val="22"/>
          <w:szCs w:val="22"/>
        </w:rPr>
        <w:tab/>
      </w:r>
      <w:proofErr w:type="spellStart"/>
      <w:r w:rsidRPr="00710BD3">
        <w:rPr>
          <w:rFonts w:ascii="Arial" w:hAnsi="Arial" w:cs="Arial"/>
          <w:sz w:val="22"/>
          <w:szCs w:val="22"/>
        </w:rPr>
        <w:t>szt</w:t>
      </w:r>
      <w:proofErr w:type="spellEnd"/>
      <w:r w:rsidRPr="00710BD3">
        <w:rPr>
          <w:rFonts w:ascii="Arial" w:hAnsi="Arial" w:cs="Arial"/>
          <w:sz w:val="22"/>
          <w:szCs w:val="22"/>
        </w:rPr>
        <w:tab/>
        <w:t>1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MU07266</w:t>
      </w:r>
      <w:r w:rsidRPr="00710BD3">
        <w:rPr>
          <w:rFonts w:ascii="Arial" w:hAnsi="Arial" w:cs="Arial"/>
          <w:sz w:val="22"/>
          <w:szCs w:val="22"/>
        </w:rPr>
        <w:tab/>
        <w:t>BATERIA 8,4V C450 6825006</w:t>
      </w:r>
      <w:r w:rsidRPr="00710BD3">
        <w:rPr>
          <w:rFonts w:ascii="Arial" w:hAnsi="Arial" w:cs="Arial"/>
          <w:sz w:val="22"/>
          <w:szCs w:val="22"/>
        </w:rPr>
        <w:tab/>
      </w:r>
      <w:proofErr w:type="spellStart"/>
      <w:r w:rsidRPr="00710BD3">
        <w:rPr>
          <w:rFonts w:ascii="Arial" w:hAnsi="Arial" w:cs="Arial"/>
          <w:sz w:val="22"/>
          <w:szCs w:val="22"/>
        </w:rPr>
        <w:t>szt</w:t>
      </w:r>
      <w:proofErr w:type="spellEnd"/>
      <w:r w:rsidRPr="00710BD3">
        <w:rPr>
          <w:rFonts w:ascii="Arial" w:hAnsi="Arial" w:cs="Arial"/>
          <w:sz w:val="22"/>
          <w:szCs w:val="22"/>
        </w:rPr>
        <w:tab/>
        <w:t>1</w:t>
      </w:r>
    </w:p>
    <w:p w:rsidR="00710BD3" w:rsidRPr="00710BD3" w:rsidRDefault="00710BD3" w:rsidP="00710BD3">
      <w:pPr>
        <w:rPr>
          <w:rFonts w:ascii="Arial" w:hAnsi="Arial" w:cs="Arial"/>
          <w:b/>
          <w:sz w:val="22"/>
          <w:szCs w:val="22"/>
        </w:rPr>
      </w:pPr>
      <w:r w:rsidRPr="00710BD3">
        <w:rPr>
          <w:rFonts w:ascii="Arial" w:hAnsi="Arial" w:cs="Arial"/>
          <w:b/>
          <w:sz w:val="22"/>
          <w:szCs w:val="22"/>
        </w:rPr>
        <w:t>Odpowiedź: Nie wymagamy.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Pytanie 5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Czy zamawiający zgodnie z ustawą o wyrobach medycznych w celu weryfikacji potencjału technicznego Wykonawcy dla zapewnienia maksymalnego bezpieczeństwa pracy personelu medycznego i pacjentów będzie wymagał od wszystkich Wykonawców dla urządzeń z formularza cenowego zadanie 3 pozycja 3 oraz zadanie 14 pozycja 6, przedstawienia: listy urządzeń kontrolno- pomiarowych do sprawdzania aparatury medycznej wraz z aktualnymi  dokumentami  kalibracji?  Urządzenia powinny być zgodne z listą urządzeń wymienionych w instrukcji   wykonania przeglądów  opracowanej przez producenta sprzętu.</w:t>
      </w:r>
    </w:p>
    <w:p w:rsidR="00710BD3" w:rsidRPr="00710BD3" w:rsidRDefault="00710BD3" w:rsidP="00710BD3">
      <w:pPr>
        <w:rPr>
          <w:rFonts w:ascii="Arial" w:hAnsi="Arial" w:cs="Arial"/>
          <w:b/>
          <w:sz w:val="22"/>
          <w:szCs w:val="22"/>
        </w:rPr>
      </w:pPr>
      <w:r w:rsidRPr="00710BD3">
        <w:rPr>
          <w:rFonts w:ascii="Arial" w:hAnsi="Arial" w:cs="Arial"/>
          <w:b/>
          <w:sz w:val="22"/>
          <w:szCs w:val="22"/>
        </w:rPr>
        <w:t>Odpowiedź: Nie wymagamy.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Pytanie 6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Czy Zamawiający zgodnie z ustawą o wyrobach medycznych w celu weryfikacji  wiedzy i doświadczenia Wykonawcy dla zapewnienia maksymalnego bezpieczeństwa pracy personelu medycznego i pacjentów będzie wymagał od wszystkich Wykonawców dla urządzeń z formularza cenowego zadanie 3 pozycja 3 oraz zadanie 14 pozycja 6 imiennych certyfikatów ze szkolenia serwisowych na urządzenia objęte zamówieniem wystawionych przez producenta sprzętu lub autoryzowany serwis? Tylko specjalistyczne szkolenie odbyte u producenta sprzętu medycznego w sposób wystarczający zapewnia posiadanie wiedzy i umiejętności do wykonania czynności serwisowych</w:t>
      </w:r>
    </w:p>
    <w:p w:rsidR="00710BD3" w:rsidRPr="00710BD3" w:rsidRDefault="00710BD3" w:rsidP="00710BD3">
      <w:pPr>
        <w:rPr>
          <w:rFonts w:ascii="Arial" w:hAnsi="Arial" w:cs="Arial"/>
          <w:b/>
          <w:sz w:val="22"/>
          <w:szCs w:val="22"/>
        </w:rPr>
      </w:pPr>
      <w:r w:rsidRPr="00710BD3">
        <w:rPr>
          <w:rFonts w:ascii="Arial" w:hAnsi="Arial" w:cs="Arial"/>
          <w:b/>
          <w:sz w:val="22"/>
          <w:szCs w:val="22"/>
        </w:rPr>
        <w:t xml:space="preserve">Odpowiedź: Nie wymagamy. 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Pytanie 7</w:t>
      </w:r>
    </w:p>
    <w:p w:rsidR="00710BD3" w:rsidRPr="00710BD3" w:rsidRDefault="00710BD3" w:rsidP="00710BD3">
      <w:pPr>
        <w:rPr>
          <w:rFonts w:ascii="Arial" w:hAnsi="Arial" w:cs="Arial"/>
          <w:sz w:val="22"/>
          <w:szCs w:val="22"/>
        </w:rPr>
      </w:pPr>
      <w:r w:rsidRPr="00710BD3">
        <w:rPr>
          <w:rFonts w:ascii="Arial" w:hAnsi="Arial" w:cs="Arial"/>
          <w:sz w:val="22"/>
          <w:szCs w:val="22"/>
        </w:rPr>
        <w:t>Czy Zamawiający dla zapewnienia maksymalnego bezpieczeństwa pracy personelu medycznego i pacjentów  oraz zgodności zapisów z instrukcji obsługi urządzenia  będzie wymagał od wszystkich Wykonawców do  przeprowadzenia  przeglądów i napraw użycia tylko oryginalnych części zamiennych ?</w:t>
      </w:r>
      <w:r w:rsidRPr="00710BD3">
        <w:rPr>
          <w:rFonts w:ascii="Arial" w:hAnsi="Arial" w:cs="Arial"/>
          <w:sz w:val="22"/>
          <w:szCs w:val="22"/>
        </w:rPr>
        <w:tab/>
      </w:r>
      <w:r w:rsidRPr="00710BD3">
        <w:rPr>
          <w:rFonts w:ascii="Arial" w:hAnsi="Arial" w:cs="Arial"/>
          <w:sz w:val="22"/>
          <w:szCs w:val="22"/>
        </w:rPr>
        <w:tab/>
      </w:r>
    </w:p>
    <w:p w:rsidR="008726FB" w:rsidRPr="00710BD3" w:rsidRDefault="00710BD3" w:rsidP="00710BD3">
      <w:pPr>
        <w:rPr>
          <w:rFonts w:ascii="Arial" w:hAnsi="Arial" w:cs="Arial"/>
          <w:b/>
          <w:sz w:val="22"/>
          <w:szCs w:val="22"/>
        </w:rPr>
      </w:pPr>
      <w:r w:rsidRPr="00710BD3">
        <w:rPr>
          <w:rFonts w:ascii="Arial" w:hAnsi="Arial" w:cs="Arial"/>
          <w:b/>
          <w:sz w:val="22"/>
          <w:szCs w:val="22"/>
        </w:rPr>
        <w:t>Odpowiedź: Nie. Zamawiający będzie każdorazowo negocjował kwestię oryginalności części, przy przedstawianiu przez Wykonawcę oferty cenowej na naprawę.</w:t>
      </w:r>
      <w:r w:rsidRPr="00710BD3">
        <w:rPr>
          <w:rFonts w:ascii="Arial" w:hAnsi="Arial" w:cs="Arial"/>
          <w:b/>
          <w:sz w:val="22"/>
          <w:szCs w:val="22"/>
        </w:rPr>
        <w:tab/>
      </w:r>
      <w:r w:rsidRPr="00710BD3">
        <w:rPr>
          <w:rFonts w:ascii="Arial" w:hAnsi="Arial" w:cs="Arial"/>
          <w:b/>
          <w:sz w:val="22"/>
          <w:szCs w:val="22"/>
        </w:rPr>
        <w:tab/>
      </w:r>
      <w:r w:rsidR="008726FB" w:rsidRPr="00710BD3">
        <w:rPr>
          <w:rFonts w:ascii="Arial" w:hAnsi="Arial" w:cs="Arial"/>
          <w:b/>
          <w:sz w:val="22"/>
          <w:szCs w:val="22"/>
        </w:rPr>
        <w:tab/>
      </w:r>
      <w:r w:rsidR="008726FB" w:rsidRPr="00710BD3">
        <w:rPr>
          <w:rFonts w:ascii="Arial" w:hAnsi="Arial" w:cs="Arial"/>
          <w:b/>
          <w:sz w:val="22"/>
          <w:szCs w:val="22"/>
        </w:rPr>
        <w:tab/>
      </w:r>
      <w:r w:rsidR="008726FB" w:rsidRPr="00710BD3">
        <w:rPr>
          <w:rFonts w:ascii="Arial" w:hAnsi="Arial" w:cs="Arial"/>
          <w:b/>
          <w:sz w:val="22"/>
          <w:szCs w:val="22"/>
        </w:rPr>
        <w:tab/>
      </w:r>
      <w:r w:rsidR="008726FB" w:rsidRPr="00710BD3">
        <w:rPr>
          <w:rFonts w:ascii="Arial" w:hAnsi="Arial" w:cs="Arial"/>
          <w:b/>
          <w:sz w:val="22"/>
          <w:szCs w:val="22"/>
        </w:rPr>
        <w:tab/>
      </w:r>
      <w:r w:rsidR="008726FB" w:rsidRPr="00710BD3">
        <w:rPr>
          <w:rFonts w:ascii="Arial" w:hAnsi="Arial" w:cs="Arial"/>
          <w:b/>
          <w:sz w:val="22"/>
          <w:szCs w:val="22"/>
        </w:rPr>
        <w:tab/>
      </w:r>
      <w:r w:rsidR="008726FB" w:rsidRPr="00710BD3">
        <w:rPr>
          <w:rFonts w:ascii="Arial" w:hAnsi="Arial" w:cs="Arial"/>
          <w:b/>
          <w:sz w:val="22"/>
          <w:szCs w:val="22"/>
        </w:rPr>
        <w:tab/>
      </w:r>
      <w:r w:rsidR="008726FB" w:rsidRPr="00710BD3">
        <w:rPr>
          <w:rFonts w:ascii="Arial" w:hAnsi="Arial" w:cs="Arial"/>
          <w:b/>
          <w:sz w:val="22"/>
          <w:szCs w:val="22"/>
        </w:rPr>
        <w:tab/>
      </w:r>
    </w:p>
    <w:sectPr w:rsidR="008726FB" w:rsidRPr="00710BD3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EA" w:rsidRDefault="00F658EA">
      <w:r>
        <w:separator/>
      </w:r>
    </w:p>
  </w:endnote>
  <w:endnote w:type="continuationSeparator" w:id="0">
    <w:p w:rsidR="00F658EA" w:rsidRDefault="00F6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EA" w:rsidRDefault="00F658EA">
      <w:r>
        <w:separator/>
      </w:r>
    </w:p>
  </w:footnote>
  <w:footnote w:type="continuationSeparator" w:id="0">
    <w:p w:rsidR="00F658EA" w:rsidRDefault="00F6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536BA"/>
    <w:rsid w:val="00253AC6"/>
    <w:rsid w:val="00261F52"/>
    <w:rsid w:val="00263A99"/>
    <w:rsid w:val="002660D2"/>
    <w:rsid w:val="00276844"/>
    <w:rsid w:val="00280362"/>
    <w:rsid w:val="00285825"/>
    <w:rsid w:val="002A6609"/>
    <w:rsid w:val="00327D0B"/>
    <w:rsid w:val="00330F82"/>
    <w:rsid w:val="00340229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4F3"/>
    <w:rsid w:val="006B1FFA"/>
    <w:rsid w:val="00710BD3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24818"/>
    <w:rsid w:val="00A26AC9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407B8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E647A"/>
    <w:rsid w:val="00CF57CC"/>
    <w:rsid w:val="00D05D07"/>
    <w:rsid w:val="00D33269"/>
    <w:rsid w:val="00D376C5"/>
    <w:rsid w:val="00D41269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164E"/>
    <w:rsid w:val="00ED2156"/>
    <w:rsid w:val="00EE2243"/>
    <w:rsid w:val="00F01C80"/>
    <w:rsid w:val="00F266B4"/>
    <w:rsid w:val="00F2767E"/>
    <w:rsid w:val="00F6395C"/>
    <w:rsid w:val="00F658EA"/>
    <w:rsid w:val="00F72317"/>
    <w:rsid w:val="00F977E5"/>
    <w:rsid w:val="00FB13A0"/>
    <w:rsid w:val="00FE0578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2AAB-FC15-4366-B065-0CAE37DC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2016-02-25T09:54:00Z</cp:lastPrinted>
  <dcterms:created xsi:type="dcterms:W3CDTF">2017-03-13T12:16:00Z</dcterms:created>
  <dcterms:modified xsi:type="dcterms:W3CDTF">2017-03-13T12:17:00Z</dcterms:modified>
</cp:coreProperties>
</file>