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7B260A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7B260A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BC0462">
        <w:rPr>
          <w:rFonts w:ascii="Arial" w:hAnsi="Arial" w:cs="Arial"/>
          <w:sz w:val="18"/>
          <w:szCs w:val="18"/>
        </w:rPr>
        <w:t xml:space="preserve"> 0</w:t>
      </w:r>
      <w:r w:rsidR="00D856D6">
        <w:rPr>
          <w:rFonts w:ascii="Arial" w:hAnsi="Arial" w:cs="Arial"/>
          <w:sz w:val="18"/>
          <w:szCs w:val="18"/>
        </w:rPr>
        <w:t>9</w:t>
      </w:r>
      <w:r w:rsidR="00BC0462">
        <w:rPr>
          <w:rFonts w:ascii="Arial" w:hAnsi="Arial" w:cs="Arial"/>
          <w:sz w:val="18"/>
          <w:szCs w:val="18"/>
        </w:rPr>
        <w:t xml:space="preserve"> marca</w:t>
      </w:r>
      <w:r w:rsidR="0077651E">
        <w:rPr>
          <w:rFonts w:ascii="Arial" w:hAnsi="Arial" w:cs="Arial"/>
          <w:sz w:val="18"/>
          <w:szCs w:val="18"/>
        </w:rPr>
        <w:t xml:space="preserve"> </w:t>
      </w:r>
      <w:r w:rsidR="00505D7D">
        <w:rPr>
          <w:rFonts w:ascii="Arial" w:hAnsi="Arial" w:cs="Arial"/>
          <w:sz w:val="18"/>
          <w:szCs w:val="18"/>
        </w:rPr>
        <w:t xml:space="preserve"> 2017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</w:t>
      </w:r>
      <w:r w:rsidR="006F5E81">
        <w:rPr>
          <w:rFonts w:ascii="Arial" w:hAnsi="Arial" w:cs="Arial"/>
          <w:b/>
          <w:bCs/>
        </w:rPr>
        <w:t>usługi dot</w:t>
      </w:r>
      <w:r w:rsidR="006F5E81" w:rsidRPr="006F5E81">
        <w:rPr>
          <w:rFonts w:ascii="Arial" w:hAnsi="Arial" w:cs="Arial"/>
          <w:bCs/>
        </w:rPr>
        <w:t xml:space="preserve">. </w:t>
      </w:r>
      <w:r w:rsidR="006F5E81" w:rsidRPr="006F5E81">
        <w:rPr>
          <w:rFonts w:ascii="Arial" w:hAnsi="Arial" w:cs="Arial"/>
          <w:b/>
          <w:bCs/>
        </w:rPr>
        <w:t>p</w:t>
      </w:r>
      <w:r w:rsidR="006F5E81" w:rsidRPr="006F5E81">
        <w:rPr>
          <w:rFonts w:ascii="Arial" w:hAnsi="Arial" w:cs="Arial"/>
          <w:b/>
          <w:szCs w:val="24"/>
        </w:rPr>
        <w:t>rzeglądów i napraw aparatury medycznej</w:t>
      </w:r>
      <w:r w:rsidRPr="006F5E81">
        <w:rPr>
          <w:rFonts w:ascii="Arial" w:hAnsi="Arial" w:cs="Arial"/>
          <w:b/>
          <w:bCs/>
        </w:rPr>
        <w:t xml:space="preserve"> </w:t>
      </w:r>
      <w:r w:rsidR="00D77536">
        <w:rPr>
          <w:rFonts w:ascii="Arial" w:hAnsi="Arial" w:cs="Arial"/>
          <w:b/>
          <w:bCs/>
        </w:rPr>
        <w:t>z podziałem na zadania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Opis p</w:t>
      </w:r>
      <w:r w:rsidR="006F5E81" w:rsidRPr="00DF49CE">
        <w:rPr>
          <w:rFonts w:ascii="Arial" w:hAnsi="Arial" w:cs="Arial"/>
          <w:b/>
        </w:rPr>
        <w:t>rzedmiot</w:t>
      </w:r>
      <w:r w:rsidRPr="00DF49CE">
        <w:rPr>
          <w:rFonts w:ascii="Arial" w:hAnsi="Arial" w:cs="Arial"/>
          <w:b/>
        </w:rPr>
        <w:t>u</w:t>
      </w:r>
      <w:r w:rsidR="006F5E81" w:rsidRPr="00DF49CE">
        <w:rPr>
          <w:rFonts w:ascii="Arial" w:hAnsi="Arial" w:cs="Arial"/>
          <w:b/>
        </w:rPr>
        <w:t xml:space="preserve"> zamówienia </w:t>
      </w:r>
    </w:p>
    <w:p w:rsidR="006F5E81" w:rsidRPr="00DF49CE" w:rsidRDefault="00DF49CE" w:rsidP="00422BE1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1.Przedmiotem zamówienia </w:t>
      </w:r>
      <w:r w:rsidR="006F5E81" w:rsidRPr="00DF49CE">
        <w:rPr>
          <w:rFonts w:ascii="Arial" w:hAnsi="Arial" w:cs="Arial"/>
        </w:rPr>
        <w:t>jest wykonanie usługi przeglądów i napraw aparatury medycznej. Zamawiający  dopuszcza możliwość składania ofert częściowych na wybrane przez siebie części zamówienia</w:t>
      </w:r>
      <w:r w:rsidR="00D77536" w:rsidRPr="00DF49CE">
        <w:rPr>
          <w:rFonts w:ascii="Arial" w:hAnsi="Arial" w:cs="Arial"/>
        </w:rPr>
        <w:t>(zadania)</w:t>
      </w:r>
      <w:r w:rsidR="006F5E81" w:rsidRPr="00DF49CE">
        <w:rPr>
          <w:rFonts w:ascii="Arial" w:hAnsi="Arial" w:cs="Arial"/>
        </w:rPr>
        <w:t xml:space="preserve"> szczegółowo przedstawione w formularzu cenowym - załącznik nr 2.</w:t>
      </w:r>
    </w:p>
    <w:p w:rsidR="006F5E81" w:rsidRPr="00FD5D21" w:rsidRDefault="006F5E81" w:rsidP="006F5E81">
      <w:pPr>
        <w:rPr>
          <w:rFonts w:ascii="Arial" w:hAnsi="Arial" w:cs="Arial"/>
        </w:rPr>
      </w:pPr>
      <w:r w:rsidRPr="00FD5D21">
        <w:rPr>
          <w:rFonts w:ascii="Arial" w:hAnsi="Arial" w:cs="Arial"/>
        </w:rPr>
        <w:t>2. Opis przedmiotu zamówienia.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2.1. Przedmiot zamówienia obejmuje wykonanie: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 przeglądów okresowych,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 napraw,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- nadzór techniczny nad powierzonym sprzętem, 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wystawienie raportu serwisowego i wpis do  paszportu technicznego wykonanych czynności,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kalibrację,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sprawdzenie instalacji,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ustawienie (regulację) wymaganych przez producenta parametrów,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sporządzenie orzeczeń o stanie urządzeń nie nadających się do naprawy,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sprawdzenie bezpieczeństwa elektrycznego,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2.2. Przedmiot zamówienia musi być realizowany zgodnie z wymogami producenta aparatury, sprzętu, obowiązującymi normami i odnośnymi przepisami oraz z zachowaniem przepisów BHP i p.poż. Usługi będące przedmiotem niniejszego postępowania Wykonawca wykona przy użyciu własnej aparatury kontrolno-pomiarowej, narzędzi i mater</w:t>
      </w:r>
      <w:r w:rsidR="00996DD7">
        <w:rPr>
          <w:rFonts w:ascii="Arial" w:hAnsi="Arial" w:cs="Arial"/>
        </w:rPr>
        <w:t xml:space="preserve">iałów w siedzibie Zamawiającego, </w:t>
      </w:r>
      <w:r w:rsidRPr="00996DD7">
        <w:rPr>
          <w:rFonts w:ascii="Arial" w:hAnsi="Arial" w:cs="Arial"/>
        </w:rPr>
        <w:t xml:space="preserve">z wyjątkiem części nr </w:t>
      </w:r>
      <w:r w:rsidR="00996DD7" w:rsidRPr="00996DD7">
        <w:rPr>
          <w:rFonts w:ascii="Arial" w:hAnsi="Arial" w:cs="Arial"/>
        </w:rPr>
        <w:t>18</w:t>
      </w:r>
      <w:r w:rsidR="00996DD7">
        <w:rPr>
          <w:rFonts w:ascii="Arial" w:hAnsi="Arial" w:cs="Arial"/>
        </w:rPr>
        <w:t xml:space="preserve"> </w:t>
      </w:r>
      <w:r w:rsidRPr="00996DD7">
        <w:rPr>
          <w:rFonts w:ascii="Arial" w:hAnsi="Arial" w:cs="Arial"/>
        </w:rPr>
        <w:t>dot. koncentratorów</w:t>
      </w:r>
      <w:r w:rsidR="00996DD7">
        <w:rPr>
          <w:rFonts w:ascii="Arial" w:hAnsi="Arial" w:cs="Arial"/>
        </w:rPr>
        <w:t xml:space="preserve"> tlenu</w:t>
      </w:r>
      <w:r w:rsidR="00422BE1" w:rsidRPr="00996DD7">
        <w:rPr>
          <w:rFonts w:ascii="Arial" w:hAnsi="Arial" w:cs="Arial"/>
        </w:rPr>
        <w:t>.</w:t>
      </w:r>
      <w:r w:rsidR="003F3149">
        <w:rPr>
          <w:rFonts w:ascii="Arial" w:hAnsi="Arial" w:cs="Arial"/>
        </w:rPr>
        <w:t xml:space="preserve"> </w:t>
      </w:r>
      <w:r w:rsidRPr="00996DD7">
        <w:rPr>
          <w:rFonts w:ascii="Arial" w:hAnsi="Arial" w:cs="Arial"/>
        </w:rPr>
        <w:t>W przypadku konieczności wykonania naprawy lub przeglądu w siedzibie</w:t>
      </w:r>
      <w:r w:rsidRPr="00FD5D21">
        <w:rPr>
          <w:rFonts w:ascii="Arial" w:hAnsi="Arial" w:cs="Arial"/>
        </w:rPr>
        <w:t xml:space="preserve"> Wykonawcy, ewentualny transport aparatów i sprzętu ma być wkalkulowany w cenę usługi i Zamawiający nie ponosi kosztów tego transportu.</w:t>
      </w:r>
    </w:p>
    <w:p w:rsidR="006F5E81" w:rsidRPr="00FD5D21" w:rsidRDefault="006F5E81" w:rsidP="006F5E81">
      <w:pPr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2.3. Przez przeglądy techniczne  należy rozumieć wykonywanie czynności, których zakres określają zalecenia producenta danego aparatu, polegających na sprawdzeniu poprawności działania urządzenia, przeprowadzeniu koniecznych kalibracji, konserwacji prewencyjnych oraz wymianie części zużywalnych i potwierdzenie wykonania tych czynności protokołem serwisowym i wpisem do paszportu technicznego aparatu. W cenie przeglądu uwzględniony jest dojazd do siedziby Zamawiającego. 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2.4. Pod pojęciem napraw należy rozumieć usunięcie nieprawidłowości sprzętu i aparatury medycznej poprzez wymianę uszkodzonych lub zużytych części. Efektem usunięcia awarii jest przywrócenie właściwości użytkowych sprzętu i aparatury medycznej popartych dokonaniem wpisu do paszportu i wystawienia karty pracy lub raportu serwisowego Konieczność przeprowadzenia napraw lub wymiany części zamiennych na nowe Wykonawca będzie uzgadniał z Zamawiającym  z podaniem przewidywanych kosztów. Wykonanie ich nastąpi po akceptacji kosztów przez zamawiającego z uwzględnieniem kosztów roboczogodziny i dojazdu podanych w ofercie.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2.5.Przeglądy okresowe, ewentualne naprawy Wykonawca wykonywać będzie wyłącznie na mocy pisemnego zlecenia Zamawiającego - zgodnie z zaleceniami producenta aparatury i sprzętu. Zaleca się, aby Wykonawca zdobył wszelkie informacje, które mogą być konieczne do prawidłowego przygotowania oferty i prawidłowego wykonania przedmiotu umowy. W cenę przeglądu musi być wliczony dojazd.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Wykonawca zobowiązany jest do wykonania przeglądów-konserwacji zgodnie z przyjętym harmonogramem wynikającym z właściwości danego sprzętu/aparatury.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2.6. Zamawiający zastrzega sobie prawo do </w:t>
      </w:r>
      <w:proofErr w:type="spellStart"/>
      <w:r w:rsidRPr="00FD5D21">
        <w:rPr>
          <w:rFonts w:ascii="Arial" w:hAnsi="Arial" w:cs="Arial"/>
        </w:rPr>
        <w:t>niezrealiazowania</w:t>
      </w:r>
      <w:proofErr w:type="spellEnd"/>
      <w:r w:rsidRPr="00FD5D21">
        <w:rPr>
          <w:rFonts w:ascii="Arial" w:hAnsi="Arial" w:cs="Arial"/>
        </w:rPr>
        <w:t xml:space="preserve"> przedmiotu umowy w przypadkach gdy aparatura medyczna objęta umową nie będzie nadawała się do naprawy i ulegnie kasacji. Wykonawcy nie będ</w:t>
      </w:r>
      <w:r w:rsidR="004075EF" w:rsidRPr="00FD5D21">
        <w:rPr>
          <w:rFonts w:ascii="Arial" w:hAnsi="Arial" w:cs="Arial"/>
        </w:rPr>
        <w:t>ą</w:t>
      </w:r>
      <w:r w:rsidRPr="00FD5D21">
        <w:rPr>
          <w:rFonts w:ascii="Arial" w:hAnsi="Arial" w:cs="Arial"/>
        </w:rPr>
        <w:t xml:space="preserve"> przysługiwały z tego tytułu roszczenia.</w:t>
      </w:r>
    </w:p>
    <w:p w:rsidR="00B25D3E" w:rsidRPr="00FD5D21" w:rsidRDefault="00B25D3E" w:rsidP="00B25D3E">
      <w:pPr>
        <w:jc w:val="both"/>
        <w:rPr>
          <w:rFonts w:ascii="Arial" w:hAnsi="Arial" w:cs="Arial"/>
          <w:b/>
        </w:rPr>
      </w:pPr>
    </w:p>
    <w:p w:rsidR="00B25D3E" w:rsidRPr="00FD5D21" w:rsidRDefault="00B25D3E" w:rsidP="00B25D3E">
      <w:pPr>
        <w:jc w:val="both"/>
        <w:rPr>
          <w:rFonts w:ascii="Arial" w:hAnsi="Arial" w:cs="Arial"/>
          <w:b/>
        </w:rPr>
      </w:pPr>
    </w:p>
    <w:p w:rsidR="00B25D3E" w:rsidRPr="00715C4F" w:rsidRDefault="00DF49CE" w:rsidP="00B25D3E">
      <w:pPr>
        <w:jc w:val="both"/>
        <w:rPr>
          <w:rFonts w:ascii="Arial" w:hAnsi="Arial" w:cs="Arial"/>
        </w:rPr>
      </w:pPr>
      <w:r w:rsidRPr="00715C4F">
        <w:rPr>
          <w:rFonts w:ascii="Arial" w:hAnsi="Arial" w:cs="Arial"/>
        </w:rPr>
        <w:t xml:space="preserve">2.7 </w:t>
      </w:r>
      <w:r w:rsidR="00B25D3E" w:rsidRPr="00715C4F">
        <w:rPr>
          <w:rFonts w:ascii="Arial" w:hAnsi="Arial" w:cs="Arial"/>
        </w:rPr>
        <w:t>Wymagania stawiane Wykonawcy: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Wykonawca jest odpowiedzialny za jakość, zgodność z warunkami technicznymi i jakościowymi opisanymi dla przedmiotu zamówienia.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Wymagana jest należyta staranność przy realizacji zobowiązań umowy.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Ustalenia i decyzje dotyczące wykonywania zamówienia uzgadniane będą przez zamawiającego z</w:t>
      </w:r>
      <w:r w:rsidR="003F3149">
        <w:rPr>
          <w:rFonts w:ascii="Arial" w:hAnsi="Arial" w:cs="Arial"/>
        </w:rPr>
        <w:t xml:space="preserve"> ustanowionym przedstawicielem W</w:t>
      </w:r>
      <w:r w:rsidRPr="00FD5D21">
        <w:rPr>
          <w:rFonts w:ascii="Arial" w:hAnsi="Arial" w:cs="Arial"/>
        </w:rPr>
        <w:t xml:space="preserve">ykonawcy. 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Określenie przez Wykonawcę telefonów kontaktowych i numerów fax. oraz innych ustaleń niezbędnych dla sprawnego i terminowego wykonania zamówienia. 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ponosi odpowiedzialności za szkody wyrządzone przez Wykonawcę podczas wykonywania przedmiotu zamówienia. 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</w:p>
    <w:p w:rsidR="00B25D3E" w:rsidRPr="00FD5D21" w:rsidRDefault="00013592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Cs/>
        </w:rPr>
        <w:t>3.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B25D3E" w:rsidRPr="00FD5D21">
        <w:rPr>
          <w:rFonts w:ascii="Arial" w:hAnsi="Arial" w:cs="Arial"/>
        </w:rPr>
        <w:t>12 miesięcy.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C65487" w:rsidRPr="00FD5D21" w:rsidRDefault="00013592" w:rsidP="00C65487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  <w:b/>
        </w:rPr>
        <w:t>II.</w:t>
      </w:r>
      <w:r w:rsidR="00C65487" w:rsidRPr="00FD5D21">
        <w:rPr>
          <w:rFonts w:ascii="Arial" w:hAnsi="Arial" w:cs="Arial"/>
          <w:b/>
        </w:rPr>
        <w:t xml:space="preserve"> Opis sposobu obliczenia ceny: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- jeżeli występuje.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Cena może być tylko jedna za oferowany przedmiot zamówienia, nie dopuszcza się wariantowości cen.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Cenę za wykonanie przedmiotu zamówienia/poszczególnych części przedmiotu zamówienia, należy przedstawić w odpowiednim formularzu stanowiącym załącznik do niniejszej specyfikacji istotnych warunków zamówienia. 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lang w:eastAsia="ar-SA"/>
        </w:rPr>
      </w:pPr>
      <w:r w:rsidRPr="00FD5D21">
        <w:rPr>
          <w:rFonts w:ascii="Arial" w:hAnsi="Arial" w:cs="Arial"/>
          <w:b/>
          <w:lang w:eastAsia="ar-SA"/>
        </w:rPr>
        <w:t>W formularzu cenowym w: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lang w:eastAsia="ar-SA"/>
        </w:rPr>
      </w:pPr>
      <w:r w:rsidRPr="00FD5D21">
        <w:rPr>
          <w:rFonts w:ascii="Arial" w:hAnsi="Arial" w:cs="Arial"/>
          <w:b/>
          <w:lang w:eastAsia="ar-SA"/>
        </w:rPr>
        <w:t xml:space="preserve">„cena jednostkowa netto” Wykonawca powinien wpisać jednostkową cenę netto za sztukę, w kolumnie „cena jednostkowa brutto” Wykonawca podaje cenę brutto za sztukę dodając podatek VAT do ceny  jednostkowej netto. 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lang w:eastAsia="ar-SA"/>
        </w:rPr>
      </w:pPr>
      <w:r w:rsidRPr="00FD5D21">
        <w:rPr>
          <w:rFonts w:ascii="Arial" w:hAnsi="Arial" w:cs="Arial"/>
          <w:b/>
          <w:lang w:eastAsia="ar-SA"/>
        </w:rPr>
        <w:t>„wartość netto” wylicza się mnożąc cenę jednostkową netto przez ilość sztuk.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bCs/>
          <w:lang w:eastAsia="ar-SA"/>
        </w:rPr>
      </w:pPr>
      <w:r w:rsidRPr="00FD5D21">
        <w:rPr>
          <w:rFonts w:ascii="Arial" w:hAnsi="Arial" w:cs="Arial"/>
          <w:b/>
          <w:lang w:eastAsia="ar-SA"/>
        </w:rPr>
        <w:t xml:space="preserve">„wartość brutto”  </w:t>
      </w:r>
      <w:r w:rsidRPr="00FD5D21">
        <w:rPr>
          <w:rFonts w:ascii="Arial" w:hAnsi="Arial" w:cs="Arial"/>
          <w:b/>
          <w:bCs/>
          <w:lang w:eastAsia="ar-SA"/>
        </w:rPr>
        <w:t>wylicza się dodając do wartości netto podatek VAT.</w:t>
      </w:r>
    </w:p>
    <w:p w:rsidR="00C65487" w:rsidRPr="00FD5D21" w:rsidRDefault="00C65487" w:rsidP="00C65487">
      <w:pPr>
        <w:jc w:val="both"/>
        <w:rPr>
          <w:rFonts w:ascii="Arial" w:hAnsi="Arial" w:cs="Arial"/>
          <w:lang w:eastAsia="ar-SA"/>
        </w:rPr>
      </w:pPr>
      <w:r w:rsidRPr="00FD5D21">
        <w:rPr>
          <w:rFonts w:ascii="Arial" w:hAnsi="Arial" w:cs="Arial"/>
          <w:lang w:eastAsia="ar-SA"/>
        </w:rPr>
        <w:t>Obliczenia należy podawać z dokładnością do 2 miejsc po przecinku.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DF49CE" w:rsidRDefault="00DF49CE" w:rsidP="00DF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422BE1">
        <w:rPr>
          <w:rFonts w:ascii="Arial" w:hAnsi="Arial" w:cs="Arial"/>
          <w:b/>
        </w:rPr>
        <w:t xml:space="preserve"> </w:t>
      </w:r>
      <w:r w:rsidR="00C65487" w:rsidRPr="00DF49CE">
        <w:rPr>
          <w:rFonts w:ascii="Arial" w:hAnsi="Arial" w:cs="Arial"/>
          <w:b/>
        </w:rPr>
        <w:t>Kryteria oceny oferty: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Kryterium oceny ofert - wybór dokonany zostanie na podstawie kryterium najniższej ceny: 100% .</w:t>
      </w:r>
      <w:bookmarkStart w:id="0" w:name="_GoBack"/>
      <w:bookmarkEnd w:id="0"/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niniejszej specyfikacji.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zamawiający unieważni postępowanie w danym zadaniu.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>. Istotne dla stron postanowienia, które zostaną wprowadzone do treści zawieranej umowy w sprawie zamówienia publicznego, ogólne warunki umowy albo wzór umowy zawarto w projekcie umowy, który stanowi załącznik numer 3.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FD5D21" w:rsidRDefault="00013592" w:rsidP="00013592">
      <w:pPr>
        <w:rPr>
          <w:rFonts w:ascii="Arial" w:hAnsi="Arial" w:cs="Arial"/>
        </w:rPr>
      </w:pPr>
      <w:r w:rsidRPr="00FD5D21">
        <w:rPr>
          <w:rFonts w:ascii="Arial" w:hAnsi="Arial" w:cs="Arial"/>
        </w:rPr>
        <w:t>1.   Formularz ofertowy</w:t>
      </w:r>
      <w:r w:rsidR="00712ECA">
        <w:rPr>
          <w:rFonts w:ascii="Arial" w:hAnsi="Arial" w:cs="Arial"/>
        </w:rPr>
        <w:t xml:space="preserve"> i</w:t>
      </w:r>
      <w:r w:rsidRPr="00FD5D21">
        <w:rPr>
          <w:rFonts w:ascii="Arial" w:hAnsi="Arial" w:cs="Arial"/>
        </w:rPr>
        <w:t xml:space="preserve"> formularz asortymentowo-cenowy</w:t>
      </w:r>
    </w:p>
    <w:p w:rsidR="00013592" w:rsidRPr="00FD5D21" w:rsidRDefault="00013592" w:rsidP="00013592">
      <w:pPr>
        <w:pStyle w:val="Tekstpodstawowy3"/>
        <w:rPr>
          <w:rFonts w:ascii="Arial" w:hAnsi="Arial" w:cs="Arial"/>
          <w:color w:val="FF0000"/>
          <w:sz w:val="20"/>
          <w:szCs w:val="20"/>
        </w:rPr>
      </w:pPr>
      <w:r w:rsidRPr="00FD5D21">
        <w:rPr>
          <w:rFonts w:ascii="Arial" w:hAnsi="Arial" w:cs="Arial"/>
          <w:sz w:val="20"/>
          <w:szCs w:val="20"/>
        </w:rPr>
        <w:t xml:space="preserve">2. </w:t>
      </w:r>
      <w:r w:rsidR="00712ECA">
        <w:rPr>
          <w:rFonts w:ascii="Arial" w:hAnsi="Arial" w:cs="Arial"/>
          <w:b/>
          <w:bCs/>
          <w:sz w:val="20"/>
          <w:szCs w:val="20"/>
        </w:rPr>
        <w:t>O</w:t>
      </w:r>
      <w:r w:rsidR="00712ECA" w:rsidRPr="00AD39F7">
        <w:rPr>
          <w:rFonts w:ascii="Arial" w:hAnsi="Arial" w:cs="Arial"/>
          <w:b/>
          <w:bCs/>
          <w:sz w:val="20"/>
          <w:szCs w:val="20"/>
        </w:rPr>
        <w:t>dpis z właściwego rejestru lub z centralnej ewidencji i informacji o działalności gospodarczej</w:t>
      </w:r>
      <w:r w:rsidR="00712ECA" w:rsidRPr="00AD39F7">
        <w:rPr>
          <w:rFonts w:ascii="Arial" w:hAnsi="Arial" w:cs="Arial"/>
          <w:sz w:val="20"/>
          <w:szCs w:val="20"/>
        </w:rPr>
        <w:t>, jeżeli odrębne przepisy wymagają wpisu do rejestru lub ewidencji, w celu wykazania braku podstaw do wykluczenia w oparciu o art. 24 ust. 5 pkt 1 ustawy wystawiony nie wcześniej niż 6 miesięcy</w:t>
      </w:r>
      <w:r w:rsidR="00712ECA" w:rsidRPr="00AD39F7">
        <w:rPr>
          <w:rFonts w:ascii="Arial" w:hAnsi="Arial" w:cs="Arial"/>
          <w:b/>
          <w:bCs/>
          <w:sz w:val="20"/>
          <w:szCs w:val="20"/>
        </w:rPr>
        <w:t xml:space="preserve"> </w:t>
      </w:r>
      <w:r w:rsidR="00712ECA" w:rsidRPr="00AD39F7">
        <w:rPr>
          <w:rFonts w:ascii="Arial" w:hAnsi="Arial" w:cs="Arial"/>
          <w:sz w:val="20"/>
          <w:szCs w:val="20"/>
        </w:rPr>
        <w:t>przed upływem terminu składania ofert lub wniosków o dopuszczenie do udziału w postępowaniu</w:t>
      </w:r>
      <w:r w:rsidRPr="00FD5D21">
        <w:rPr>
          <w:rFonts w:ascii="Arial" w:hAnsi="Arial" w:cs="Arial"/>
          <w:sz w:val="20"/>
          <w:szCs w:val="20"/>
        </w:rPr>
        <w:t xml:space="preserve">. Dokument może być złożony w formie oryginału lub kserokopii potwierdzonych za </w:t>
      </w:r>
      <w:r w:rsidRPr="00FD5D21">
        <w:rPr>
          <w:rFonts w:ascii="Arial" w:hAnsi="Arial" w:cs="Arial"/>
          <w:sz w:val="20"/>
          <w:szCs w:val="20"/>
        </w:rPr>
        <w:lastRenderedPageBreak/>
        <w:t>zgodność przez Wykonawcę lub osobę / osoby uprawnione do podpisania oferty z dopiskiem "za zgodność z oryginałem".</w:t>
      </w:r>
    </w:p>
    <w:p w:rsidR="00B25D3E" w:rsidRPr="00FD5D21" w:rsidRDefault="00013592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C74227" w:rsidRPr="00C74227">
        <w:rPr>
          <w:rFonts w:ascii="Arial" w:hAnsi="Arial" w:cs="Arial"/>
          <w:b/>
        </w:rPr>
        <w:t>20</w:t>
      </w:r>
      <w:r w:rsidRPr="00FD5D21">
        <w:rPr>
          <w:rFonts w:ascii="Arial" w:hAnsi="Arial" w:cs="Arial"/>
          <w:b/>
        </w:rPr>
        <w:t>.03.201</w:t>
      </w:r>
      <w:r w:rsidR="00452AD9"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r. do godz. 11.30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Oznakowane oferty następujące: Oferta – Przeglądy i naprawy aparatury medycznej”.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1.</w:t>
      </w:r>
      <w:r w:rsidRPr="00FD5D21">
        <w:rPr>
          <w:rFonts w:ascii="Arial" w:hAnsi="Arial" w:cs="Arial"/>
          <w:bCs/>
        </w:rPr>
        <w:t xml:space="preserve"> </w:t>
      </w:r>
      <w:r w:rsidRPr="00FD5D21">
        <w:rPr>
          <w:rFonts w:ascii="Arial" w:hAnsi="Arial" w:cs="Arial"/>
        </w:rPr>
        <w:t xml:space="preserve">Otwarcie ofert odbędzie się </w:t>
      </w:r>
      <w:r w:rsidR="00D856D6">
        <w:rPr>
          <w:rFonts w:ascii="Arial" w:hAnsi="Arial" w:cs="Arial"/>
          <w:b/>
        </w:rPr>
        <w:t>dnia</w:t>
      </w:r>
      <w:r w:rsidR="00C74227">
        <w:rPr>
          <w:rFonts w:ascii="Arial" w:hAnsi="Arial" w:cs="Arial"/>
          <w:b/>
        </w:rPr>
        <w:t xml:space="preserve"> 20</w:t>
      </w:r>
      <w:r w:rsidRPr="00FD5D21">
        <w:rPr>
          <w:rFonts w:ascii="Arial" w:hAnsi="Arial" w:cs="Arial"/>
          <w:b/>
        </w:rPr>
        <w:t>.0</w:t>
      </w:r>
      <w:r w:rsidR="00935555">
        <w:rPr>
          <w:rFonts w:ascii="Arial" w:hAnsi="Arial" w:cs="Arial"/>
          <w:b/>
        </w:rPr>
        <w:t>3</w:t>
      </w:r>
      <w:r w:rsidRPr="00FD5D21">
        <w:rPr>
          <w:rFonts w:ascii="Arial" w:hAnsi="Arial" w:cs="Arial"/>
          <w:b/>
        </w:rPr>
        <w:t>.201</w:t>
      </w:r>
      <w:r w:rsidR="00452AD9"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="00452AD9">
        <w:rPr>
          <w:rFonts w:ascii="Arial" w:hAnsi="Arial" w:cs="Arial"/>
          <w:b/>
        </w:rPr>
        <w:t>11</w:t>
      </w:r>
      <w:r w:rsidRPr="00FD5D21">
        <w:rPr>
          <w:rFonts w:ascii="Arial" w:hAnsi="Arial" w:cs="Arial"/>
          <w:b/>
        </w:rPr>
        <w:t>:</w:t>
      </w:r>
      <w:r w:rsidR="00452AD9">
        <w:rPr>
          <w:rFonts w:ascii="Arial" w:hAnsi="Arial" w:cs="Arial"/>
          <w:b/>
        </w:rPr>
        <w:t>4</w:t>
      </w:r>
      <w:r w:rsidR="00BC0462">
        <w:rPr>
          <w:rFonts w:ascii="Arial" w:hAnsi="Arial" w:cs="Arial"/>
          <w:b/>
        </w:rPr>
        <w:t>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III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715C4F" w:rsidRDefault="00715C4F" w:rsidP="0001359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2 – formularz</w:t>
      </w:r>
      <w:r w:rsidR="00C65487" w:rsidRPr="00FD5D21">
        <w:rPr>
          <w:rFonts w:ascii="Arial" w:hAnsi="Arial" w:cs="Arial"/>
        </w:rPr>
        <w:t>e</w:t>
      </w:r>
      <w:r w:rsidRPr="00FD5D21">
        <w:rPr>
          <w:rFonts w:ascii="Arial" w:hAnsi="Arial" w:cs="Arial"/>
        </w:rPr>
        <w:t xml:space="preserve"> asortymentowo-cenow</w:t>
      </w:r>
      <w:r w:rsidR="00C65487" w:rsidRPr="00FD5D21">
        <w:rPr>
          <w:rFonts w:ascii="Arial" w:hAnsi="Arial" w:cs="Arial"/>
        </w:rPr>
        <w:t>e</w:t>
      </w:r>
      <w:r w:rsidRPr="00FD5D21">
        <w:rPr>
          <w:rFonts w:ascii="Arial" w:hAnsi="Arial" w:cs="Arial"/>
        </w:rPr>
        <w:t xml:space="preserve"> </w:t>
      </w:r>
    </w:p>
    <w:p w:rsidR="005F5195" w:rsidRPr="00935555" w:rsidRDefault="00013592" w:rsidP="00712ECA">
      <w:pPr>
        <w:jc w:val="both"/>
        <w:rPr>
          <w:rFonts w:ascii="Arial" w:hAnsi="Arial" w:cs="Arial"/>
          <w:sz w:val="16"/>
          <w:szCs w:val="16"/>
        </w:rPr>
      </w:pPr>
      <w:r w:rsidRPr="00FD5D21">
        <w:rPr>
          <w:rFonts w:ascii="Arial" w:hAnsi="Arial" w:cs="Arial"/>
        </w:rPr>
        <w:t>Załącznik Nr 3 –  projekt umowy</w:t>
      </w:r>
    </w:p>
    <w:sectPr w:rsidR="005F5195" w:rsidRPr="00935555" w:rsidSect="00712E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0A" w:rsidRDefault="007B260A">
      <w:r>
        <w:separator/>
      </w:r>
    </w:p>
  </w:endnote>
  <w:endnote w:type="continuationSeparator" w:id="0">
    <w:p w:rsidR="007B260A" w:rsidRDefault="007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96" w:rsidRDefault="007F1D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7B260A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pict>
        <v:line id="_x0000_s2049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96" w:rsidRDefault="007F1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0A" w:rsidRDefault="007B260A">
      <w:r>
        <w:separator/>
      </w:r>
    </w:p>
  </w:footnote>
  <w:footnote w:type="continuationSeparator" w:id="0">
    <w:p w:rsidR="007B260A" w:rsidRDefault="007B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96" w:rsidRDefault="007F1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7722"/>
      <w:docPartObj>
        <w:docPartGallery w:val="Page Numbers (Margins)"/>
        <w:docPartUnique/>
      </w:docPartObj>
    </w:sdtPr>
    <w:sdtEndPr/>
    <w:sdtContent>
      <w:p w:rsidR="007F1D96" w:rsidRDefault="007B260A">
        <w:pPr>
          <w:pStyle w:val="Nagwek"/>
        </w:pPr>
        <w:r>
          <w:rPr>
            <w:noProof/>
          </w:rPr>
          <w:pict>
            <v:rect id="Prostokąt 3" o:spid="_x0000_s2050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7F1D96" w:rsidRDefault="007F1D9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715C4F" w:rsidRPr="00715C4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96" w:rsidRDefault="007F1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13592"/>
    <w:rsid w:val="00054E29"/>
    <w:rsid w:val="00197335"/>
    <w:rsid w:val="00222206"/>
    <w:rsid w:val="00255608"/>
    <w:rsid w:val="002B4F14"/>
    <w:rsid w:val="00326172"/>
    <w:rsid w:val="00366D89"/>
    <w:rsid w:val="003F3149"/>
    <w:rsid w:val="004075EF"/>
    <w:rsid w:val="00422BE1"/>
    <w:rsid w:val="00452AD9"/>
    <w:rsid w:val="004E6D5A"/>
    <w:rsid w:val="00505D7D"/>
    <w:rsid w:val="005C5822"/>
    <w:rsid w:val="005F5195"/>
    <w:rsid w:val="006A3A6A"/>
    <w:rsid w:val="006C1C53"/>
    <w:rsid w:val="006F5E81"/>
    <w:rsid w:val="0070322A"/>
    <w:rsid w:val="00712ECA"/>
    <w:rsid w:val="00715C4F"/>
    <w:rsid w:val="007646D5"/>
    <w:rsid w:val="0077651E"/>
    <w:rsid w:val="00780BB7"/>
    <w:rsid w:val="007B260A"/>
    <w:rsid w:val="007F1D96"/>
    <w:rsid w:val="00822CF4"/>
    <w:rsid w:val="00846E3C"/>
    <w:rsid w:val="00866239"/>
    <w:rsid w:val="0088262B"/>
    <w:rsid w:val="00935555"/>
    <w:rsid w:val="00937B3F"/>
    <w:rsid w:val="00996DD7"/>
    <w:rsid w:val="009A16B9"/>
    <w:rsid w:val="009A5501"/>
    <w:rsid w:val="009F3E82"/>
    <w:rsid w:val="00A106F4"/>
    <w:rsid w:val="00A25AB5"/>
    <w:rsid w:val="00B11BE0"/>
    <w:rsid w:val="00B25D3E"/>
    <w:rsid w:val="00BA468B"/>
    <w:rsid w:val="00BC0462"/>
    <w:rsid w:val="00BE48E8"/>
    <w:rsid w:val="00BF72A5"/>
    <w:rsid w:val="00C65487"/>
    <w:rsid w:val="00C74227"/>
    <w:rsid w:val="00CB1843"/>
    <w:rsid w:val="00D77536"/>
    <w:rsid w:val="00D856D6"/>
    <w:rsid w:val="00DD528A"/>
    <w:rsid w:val="00DF49CE"/>
    <w:rsid w:val="00E23BC9"/>
    <w:rsid w:val="00FA013F"/>
    <w:rsid w:val="00FB08A0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link w:val="StopkaZnak"/>
    <w:uiPriority w:val="99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F1D96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04CD-15A7-4FD2-8771-33EFC8F6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11</cp:revision>
  <cp:lastPrinted>2016-03-03T11:45:00Z</cp:lastPrinted>
  <dcterms:created xsi:type="dcterms:W3CDTF">2017-02-16T10:19:00Z</dcterms:created>
  <dcterms:modified xsi:type="dcterms:W3CDTF">2017-03-09T08:22:00Z</dcterms:modified>
</cp:coreProperties>
</file>