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6A" w:rsidRDefault="007C1B6A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Załącznik nr 4 do warunków konkursu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 w:rsidRPr="00CB7672">
        <w:rPr>
          <w:rFonts w:ascii="Arial" w:hAnsi="Arial" w:cs="Arial"/>
          <w:sz w:val="16"/>
          <w:szCs w:val="24"/>
        </w:rPr>
        <w:t>Umowa stanowi załącznik do umowy …………</w:t>
      </w:r>
      <w:r>
        <w:rPr>
          <w:rFonts w:ascii="Arial" w:hAnsi="Arial" w:cs="Arial"/>
          <w:sz w:val="16"/>
          <w:szCs w:val="24"/>
        </w:rPr>
        <w:t>…………</w:t>
      </w:r>
      <w:r w:rsidRPr="00CB7672">
        <w:rPr>
          <w:rFonts w:ascii="Arial" w:hAnsi="Arial" w:cs="Arial"/>
          <w:sz w:val="16"/>
          <w:szCs w:val="24"/>
        </w:rPr>
        <w:t>………………………..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 w:rsidRPr="00CB7672">
        <w:rPr>
          <w:rFonts w:ascii="Times New Roman" w:hAnsi="Times New Roman" w:cs="Times New Roman"/>
          <w:b/>
          <w:szCs w:val="20"/>
        </w:rPr>
        <w:t>Mariusz Paszko - Prezes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pStyle w:val="Akapitzlist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Powierzone przez Administratora danych dane osobowe będą przetwarzane przez 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zapewnić zachowanie w tajemnicy, </w:t>
      </w:r>
      <w:r w:rsidRPr="00FF3977">
        <w:rPr>
          <w:rFonts w:ascii="Times New Roman" w:hAnsi="Times New Roman" w:cs="Times New Roman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zakończeniu świadczenia usług związanych </w:t>
      </w:r>
      <w:r w:rsidRPr="00FF3977">
        <w:rPr>
          <w:rFonts w:ascii="Times New Roman" w:hAnsi="Times New Roman" w:cs="Times New Roman"/>
          <w:szCs w:val="20"/>
        </w:rPr>
        <w:br/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Pr="00FF3977">
        <w:rPr>
          <w:rFonts w:ascii="Times New Roman" w:hAnsi="Times New Roman" w:cs="Times New Roman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W 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CB7672">
      <w:bookmarkStart w:id="0" w:name="_GoBack"/>
      <w:bookmarkEnd w:id="0"/>
    </w:p>
    <w:sectPr w:rsidR="00CB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72"/>
    <w:rsid w:val="002833B8"/>
    <w:rsid w:val="007C1B6A"/>
    <w:rsid w:val="00C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2018-12-05T09:46:00Z</cp:lastPrinted>
  <dcterms:created xsi:type="dcterms:W3CDTF">2018-12-05T09:28:00Z</dcterms:created>
  <dcterms:modified xsi:type="dcterms:W3CDTF">2018-12-05T09:50:00Z</dcterms:modified>
</cp:coreProperties>
</file>