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167B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167B4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167B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 w:rsidRPr="00605C7F">
        <w:rPr>
          <w:rFonts w:ascii="Arial" w:hAnsi="Arial" w:cs="Arial"/>
          <w:b w:val="0"/>
          <w:sz w:val="22"/>
          <w:szCs w:val="22"/>
        </w:rPr>
        <w:t>Zamość 2014-1</w:t>
      </w:r>
      <w:r w:rsidR="00F9759C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9759C">
        <w:rPr>
          <w:rFonts w:ascii="Arial" w:hAnsi="Arial" w:cs="Arial"/>
          <w:b w:val="0"/>
          <w:sz w:val="22"/>
          <w:szCs w:val="22"/>
        </w:rPr>
        <w:t>01</w:t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p w:rsidR="00E93B70" w:rsidRPr="00E93B70" w:rsidRDefault="00E93B70" w:rsidP="00E93B70">
      <w:pPr>
        <w:jc w:val="center"/>
        <w:rPr>
          <w:rFonts w:ascii="Arial" w:hAnsi="Arial" w:cs="Arial"/>
          <w:b/>
          <w:sz w:val="28"/>
          <w:szCs w:val="28"/>
        </w:rPr>
      </w:pPr>
      <w:r w:rsidRPr="00E93B70">
        <w:rPr>
          <w:rFonts w:ascii="Arial" w:hAnsi="Arial" w:cs="Arial"/>
          <w:b/>
          <w:sz w:val="28"/>
          <w:szCs w:val="28"/>
        </w:rPr>
        <w:t>Z A P R O S Z E N I E</w:t>
      </w:r>
    </w:p>
    <w:p w:rsidR="00E93B70" w:rsidRPr="004D537B" w:rsidRDefault="00E93B70" w:rsidP="00E93B70">
      <w:pPr>
        <w:tabs>
          <w:tab w:val="left" w:pos="5742"/>
        </w:tabs>
        <w:rPr>
          <w:rFonts w:ascii="Arial" w:hAnsi="Arial" w:cs="Arial"/>
          <w:sz w:val="22"/>
          <w:szCs w:val="22"/>
          <w:u w:val="single"/>
        </w:rPr>
      </w:pPr>
      <w:r w:rsidRPr="004D537B">
        <w:rPr>
          <w:rFonts w:ascii="Arial" w:hAnsi="Arial" w:cs="Arial"/>
          <w:sz w:val="22"/>
          <w:szCs w:val="22"/>
        </w:rPr>
        <w:tab/>
      </w:r>
    </w:p>
    <w:p w:rsidR="001379B9" w:rsidRPr="00A0758F" w:rsidRDefault="00E93B70" w:rsidP="001379B9">
      <w:pPr>
        <w:shd w:val="clear" w:color="auto" w:fill="FFFFFF"/>
        <w:jc w:val="both"/>
        <w:rPr>
          <w:rFonts w:ascii="Arial" w:hAnsi="Arial" w:cs="Arial"/>
          <w:b/>
        </w:rPr>
      </w:pPr>
      <w:r w:rsidRPr="00A0758F">
        <w:rPr>
          <w:rFonts w:ascii="Arial" w:hAnsi="Arial" w:cs="Arial"/>
          <w:b/>
          <w:bCs/>
        </w:rPr>
        <w:t xml:space="preserve">Zamojski Szpital Niepubliczny Sp. z o. o.  w Zamościu  zaprasza do złożenia oferty cenowej na </w:t>
      </w:r>
      <w:r w:rsidR="00F02400" w:rsidRPr="00A0758F">
        <w:rPr>
          <w:rFonts w:ascii="Arial" w:hAnsi="Arial" w:cs="Arial"/>
          <w:b/>
          <w:bCs/>
        </w:rPr>
        <w:t xml:space="preserve"> wykonanie </w:t>
      </w:r>
      <w:r w:rsidRPr="00A0758F">
        <w:rPr>
          <w:rFonts w:ascii="Arial" w:hAnsi="Arial" w:cs="Arial"/>
          <w:b/>
          <w:bCs/>
        </w:rPr>
        <w:t xml:space="preserve">usługi </w:t>
      </w:r>
      <w:r w:rsidR="001379B9" w:rsidRPr="00A0758F">
        <w:rPr>
          <w:rFonts w:ascii="Arial" w:hAnsi="Arial" w:cs="Arial"/>
          <w:b/>
          <w:bCs/>
        </w:rPr>
        <w:t>:</w:t>
      </w:r>
      <w:r w:rsidR="001379B9" w:rsidRPr="00A0758F">
        <w:rPr>
          <w:rFonts w:ascii="Arial" w:hAnsi="Arial" w:cs="Arial"/>
          <w:b/>
        </w:rPr>
        <w:t xml:space="preserve"> </w:t>
      </w:r>
      <w:r w:rsidR="001379B9" w:rsidRPr="00A0758F">
        <w:rPr>
          <w:rFonts w:ascii="Arial" w:hAnsi="Arial" w:cs="Arial"/>
          <w:b/>
          <w:bCs/>
        </w:rPr>
        <w:t>utrzymanie ruchu, konserwację i naprawy bieżące urządzeń dźwigowych</w:t>
      </w:r>
      <w:r w:rsidR="00E41887" w:rsidRPr="00A0758F">
        <w:rPr>
          <w:rFonts w:ascii="Arial" w:hAnsi="Arial" w:cs="Arial"/>
          <w:b/>
          <w:bCs/>
        </w:rPr>
        <w:t xml:space="preserve"> </w:t>
      </w:r>
      <w:r w:rsidR="001379B9" w:rsidRPr="00A0758F">
        <w:rPr>
          <w:rFonts w:ascii="Arial" w:hAnsi="Arial" w:cs="Arial"/>
          <w:b/>
          <w:bCs/>
        </w:rPr>
        <w:t xml:space="preserve"> </w:t>
      </w:r>
      <w:r w:rsidR="00E41887" w:rsidRPr="00A0758F">
        <w:rPr>
          <w:rFonts w:ascii="Arial" w:hAnsi="Arial" w:cs="Arial"/>
          <w:b/>
        </w:rPr>
        <w:t>w budynkach szpitalnych</w:t>
      </w:r>
      <w:r w:rsidR="00E41887" w:rsidRPr="00A0758F">
        <w:rPr>
          <w:rFonts w:ascii="Arial" w:hAnsi="Arial" w:cs="Arial"/>
        </w:rPr>
        <w:t>,</w:t>
      </w:r>
      <w:r w:rsidR="00E41887" w:rsidRPr="00A0758F">
        <w:rPr>
          <w:rFonts w:ascii="Arial" w:hAnsi="Arial" w:cs="Arial"/>
          <w:bCs/>
        </w:rPr>
        <w:t xml:space="preserve"> </w:t>
      </w:r>
      <w:r w:rsidR="001379B9" w:rsidRPr="00A0758F">
        <w:rPr>
          <w:rFonts w:ascii="Arial" w:hAnsi="Arial" w:cs="Arial"/>
          <w:bCs/>
        </w:rPr>
        <w:t xml:space="preserve">zgodnie </w:t>
      </w:r>
      <w:r w:rsidR="001379B9" w:rsidRPr="00A0758F">
        <w:rPr>
          <w:rFonts w:ascii="Arial" w:hAnsi="Arial" w:cs="Arial"/>
        </w:rPr>
        <w:t xml:space="preserve">z instrukcją konserwacji oraz zgodnie z obowiązującymi przepisami Urzędu Dozoru Technicznego na podstawie Rozporządzenia Ministra Gospodarki, Pracy i Polityki Społecznej z dnia 29.10.2003r., </w:t>
      </w:r>
    </w:p>
    <w:p w:rsidR="001379B9" w:rsidRPr="00A0758F" w:rsidRDefault="001379B9" w:rsidP="001379B9">
      <w:pPr>
        <w:shd w:val="clear" w:color="auto" w:fill="FFFFFF"/>
        <w:rPr>
          <w:rFonts w:ascii="Arial" w:hAnsi="Arial" w:cs="Arial"/>
          <w:b/>
        </w:rPr>
      </w:pPr>
    </w:p>
    <w:p w:rsidR="00E93B70" w:rsidRPr="00A0758F" w:rsidRDefault="00E93B70" w:rsidP="00F02400">
      <w:pPr>
        <w:jc w:val="center"/>
        <w:rPr>
          <w:rFonts w:ascii="Arial" w:hAnsi="Arial" w:cs="Arial"/>
          <w:b/>
          <w:bCs/>
        </w:rPr>
      </w:pPr>
    </w:p>
    <w:p w:rsidR="00F02400" w:rsidRPr="00A0758F" w:rsidRDefault="00F02400" w:rsidP="00E93B70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A0758F">
        <w:rPr>
          <w:rFonts w:ascii="Arial" w:hAnsi="Arial" w:cs="Arial"/>
        </w:rPr>
        <w:t>Zamówienie będzie udzielone bez stosowania ustawy z dnia 29.01.2004 r. Prawo Zamówień Publicznych – przy zastosowaniu dyspozycji wynikającej z art.  4 pkt 8. (o wartości nie przekraczającej 30.000 Euro)</w:t>
      </w:r>
      <w:r w:rsidR="00E93B70" w:rsidRPr="00A0758F">
        <w:rPr>
          <w:rFonts w:ascii="Arial" w:hAnsi="Arial" w:cs="Arial"/>
        </w:rPr>
        <w:t>.</w:t>
      </w:r>
    </w:p>
    <w:p w:rsidR="00E41887" w:rsidRPr="00796FFB" w:rsidRDefault="00796FFB" w:rsidP="00E41887">
      <w:pPr>
        <w:shd w:val="clear" w:color="auto" w:fill="FFFFFF"/>
        <w:rPr>
          <w:rFonts w:ascii="Arial" w:hAnsi="Arial" w:cs="Arial"/>
        </w:rPr>
      </w:pPr>
      <w:r w:rsidRPr="00796FFB">
        <w:rPr>
          <w:rFonts w:ascii="Arial" w:hAnsi="Arial" w:cs="Arial"/>
        </w:rPr>
        <w:t>1.Usługa obejmuje n/w urządzenia</w:t>
      </w:r>
      <w:r w:rsidR="00E41887" w:rsidRPr="00796FFB">
        <w:rPr>
          <w:rFonts w:ascii="Arial" w:hAnsi="Arial" w:cs="Arial"/>
        </w:rPr>
        <w:t>:</w:t>
      </w:r>
    </w:p>
    <w:p w:rsidR="00E41887" w:rsidRPr="00A0758F" w:rsidRDefault="00E41887" w:rsidP="00E41887">
      <w:pPr>
        <w:numPr>
          <w:ilvl w:val="0"/>
          <w:numId w:val="4"/>
        </w:numPr>
        <w:ind w:left="643" w:hanging="360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Dźwig osobowy ODF </w:t>
      </w:r>
      <w:r w:rsidR="00A0758F">
        <w:rPr>
          <w:rFonts w:ascii="Arial" w:hAnsi="Arial" w:cs="Arial"/>
        </w:rPr>
        <w:t>(Kuchnia)</w:t>
      </w:r>
      <w:r w:rsidRPr="00A0758F">
        <w:rPr>
          <w:rFonts w:ascii="Arial" w:hAnsi="Arial" w:cs="Arial"/>
        </w:rPr>
        <w:t xml:space="preserve">   </w:t>
      </w:r>
      <w:r w:rsidR="0073171E">
        <w:rPr>
          <w:rFonts w:ascii="Arial" w:hAnsi="Arial" w:cs="Arial"/>
        </w:rPr>
        <w:t>nr  fabr.</w:t>
      </w:r>
      <w:r w:rsidRPr="00A0758F">
        <w:rPr>
          <w:rFonts w:ascii="Arial" w:hAnsi="Arial" w:cs="Arial"/>
        </w:rPr>
        <w:t xml:space="preserve"> </w:t>
      </w:r>
      <w:r w:rsidR="00D05BB8">
        <w:rPr>
          <w:rFonts w:ascii="Arial" w:hAnsi="Arial" w:cs="Arial"/>
        </w:rPr>
        <w:t>44676/1979</w:t>
      </w:r>
      <w:r w:rsidRPr="00A0758F">
        <w:rPr>
          <w:rFonts w:ascii="Arial" w:hAnsi="Arial" w:cs="Arial"/>
        </w:rPr>
        <w:t xml:space="preserve">          </w:t>
      </w:r>
    </w:p>
    <w:p w:rsidR="00E41887" w:rsidRPr="00A0758F" w:rsidRDefault="00A0758F" w:rsidP="00E41887">
      <w:pPr>
        <w:numPr>
          <w:ilvl w:val="0"/>
          <w:numId w:val="4"/>
        </w:numPr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szpitalny SDE (Pediatria, ZOL, Paliatyw)</w:t>
      </w:r>
      <w:r w:rsidR="00D05BB8">
        <w:rPr>
          <w:rFonts w:ascii="Arial" w:hAnsi="Arial" w:cs="Arial"/>
        </w:rPr>
        <w:t xml:space="preserve"> </w:t>
      </w:r>
      <w:r w:rsidR="0073171E">
        <w:rPr>
          <w:rFonts w:ascii="Arial" w:hAnsi="Arial" w:cs="Arial"/>
        </w:rPr>
        <w:t>nr fabr.</w:t>
      </w:r>
      <w:r w:rsidR="00D05BB8">
        <w:rPr>
          <w:rFonts w:ascii="Arial" w:hAnsi="Arial" w:cs="Arial"/>
        </w:rPr>
        <w:t xml:space="preserve"> 37593/1997</w:t>
      </w:r>
    </w:p>
    <w:p w:rsidR="00E41887" w:rsidRPr="00A0758F" w:rsidRDefault="00A0758F" w:rsidP="00E41887">
      <w:pPr>
        <w:numPr>
          <w:ilvl w:val="0"/>
          <w:numId w:val="4"/>
        </w:numPr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osobowy SGA (</w:t>
      </w:r>
      <w:r w:rsidR="00E41887" w:rsidRPr="00A0758F">
        <w:rPr>
          <w:rFonts w:ascii="Arial" w:hAnsi="Arial" w:cs="Arial"/>
        </w:rPr>
        <w:t>Pulmonologia</w:t>
      </w:r>
      <w:r>
        <w:rPr>
          <w:rFonts w:ascii="Arial" w:hAnsi="Arial" w:cs="Arial"/>
        </w:rPr>
        <w:t>)</w:t>
      </w:r>
      <w:r w:rsidR="00E41887" w:rsidRPr="00A0758F">
        <w:rPr>
          <w:rFonts w:ascii="Arial" w:hAnsi="Arial" w:cs="Arial"/>
        </w:rPr>
        <w:t xml:space="preserve">     </w:t>
      </w:r>
      <w:r w:rsidR="0073171E">
        <w:rPr>
          <w:rFonts w:ascii="Arial" w:hAnsi="Arial" w:cs="Arial"/>
        </w:rPr>
        <w:t>nr fabr.</w:t>
      </w:r>
      <w:r w:rsidR="00D05BB8">
        <w:rPr>
          <w:rFonts w:ascii="Arial" w:hAnsi="Arial" w:cs="Arial"/>
        </w:rPr>
        <w:t xml:space="preserve"> 5945/1980</w:t>
      </w:r>
      <w:r w:rsidR="00E41887" w:rsidRPr="00A0758F">
        <w:rPr>
          <w:rFonts w:ascii="Arial" w:hAnsi="Arial" w:cs="Arial"/>
        </w:rPr>
        <w:t xml:space="preserve">    </w:t>
      </w:r>
    </w:p>
    <w:p w:rsidR="00E41887" w:rsidRPr="00A0758F" w:rsidRDefault="00E41887" w:rsidP="00E41887">
      <w:pPr>
        <w:numPr>
          <w:ilvl w:val="0"/>
          <w:numId w:val="4"/>
        </w:numPr>
        <w:ind w:left="643" w:hanging="360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Platforma naschodowa V-63 </w:t>
      </w:r>
      <w:r w:rsidR="00A0758F">
        <w:rPr>
          <w:rFonts w:ascii="Arial" w:hAnsi="Arial" w:cs="Arial"/>
        </w:rPr>
        <w:t>(</w:t>
      </w:r>
      <w:r w:rsidRPr="00A0758F">
        <w:rPr>
          <w:rFonts w:ascii="Arial" w:hAnsi="Arial" w:cs="Arial"/>
        </w:rPr>
        <w:t>Przychodn</w:t>
      </w:r>
      <w:r w:rsidR="00A0758F">
        <w:rPr>
          <w:rFonts w:ascii="Arial" w:hAnsi="Arial" w:cs="Arial"/>
        </w:rPr>
        <w:t>ia ul. Kilińskiego 4 w Zamościu)</w:t>
      </w:r>
      <w:r w:rsidRPr="00A0758F">
        <w:rPr>
          <w:rFonts w:ascii="Arial" w:hAnsi="Arial" w:cs="Arial"/>
        </w:rPr>
        <w:t xml:space="preserve"> </w:t>
      </w:r>
      <w:r w:rsidR="00D05BB8">
        <w:rPr>
          <w:rFonts w:ascii="Arial" w:hAnsi="Arial" w:cs="Arial"/>
        </w:rPr>
        <w:t xml:space="preserve"> </w:t>
      </w:r>
      <w:r w:rsidR="0073171E">
        <w:rPr>
          <w:rFonts w:ascii="Arial" w:hAnsi="Arial" w:cs="Arial"/>
        </w:rPr>
        <w:t>nr fabr.</w:t>
      </w:r>
      <w:r w:rsidR="00D05BB8">
        <w:rPr>
          <w:rFonts w:ascii="Arial" w:hAnsi="Arial" w:cs="Arial"/>
        </w:rPr>
        <w:t>1016/1995</w:t>
      </w:r>
    </w:p>
    <w:p w:rsidR="00E41887" w:rsidRPr="00A0758F" w:rsidRDefault="00A0758F" w:rsidP="00E41887">
      <w:pPr>
        <w:numPr>
          <w:ilvl w:val="0"/>
          <w:numId w:val="4"/>
        </w:numPr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osobowy Q 1000 kg (Oddz. Urazowo-Ortopedyczny)</w:t>
      </w:r>
      <w:r w:rsidR="00E41887" w:rsidRPr="00A0758F">
        <w:rPr>
          <w:rFonts w:ascii="Arial" w:hAnsi="Arial" w:cs="Arial"/>
        </w:rPr>
        <w:t xml:space="preserve"> </w:t>
      </w:r>
      <w:r w:rsidR="00D05BB8">
        <w:rPr>
          <w:rFonts w:ascii="Arial" w:hAnsi="Arial" w:cs="Arial"/>
        </w:rPr>
        <w:t xml:space="preserve">1996 </w:t>
      </w:r>
    </w:p>
    <w:p w:rsidR="00E41887" w:rsidRPr="00A0758F" w:rsidRDefault="00E41887" w:rsidP="00E41887">
      <w:pPr>
        <w:shd w:val="clear" w:color="auto" w:fill="FFFFFF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</w:t>
      </w:r>
      <w:r w:rsidR="00914673">
        <w:rPr>
          <w:rFonts w:ascii="Arial" w:hAnsi="Arial" w:cs="Arial"/>
        </w:rPr>
        <w:t xml:space="preserve">  6</w:t>
      </w:r>
      <w:r w:rsidR="00A0758F">
        <w:rPr>
          <w:rFonts w:ascii="Arial" w:hAnsi="Arial" w:cs="Arial"/>
        </w:rPr>
        <w:t>.   Dźwig osobowy Q 1250 kg (Blok Operacyjny)</w:t>
      </w:r>
      <w:r w:rsidRPr="00A0758F">
        <w:rPr>
          <w:rFonts w:ascii="Arial" w:hAnsi="Arial" w:cs="Arial"/>
        </w:rPr>
        <w:t xml:space="preserve">  </w:t>
      </w:r>
      <w:r w:rsidR="0073171E">
        <w:rPr>
          <w:rFonts w:ascii="Arial" w:hAnsi="Arial" w:cs="Arial"/>
        </w:rPr>
        <w:t>nr fabr</w:t>
      </w:r>
      <w:r w:rsidR="0073171E" w:rsidRPr="0073171E">
        <w:rPr>
          <w:rFonts w:ascii="Arial" w:hAnsi="Arial" w:cs="Arial"/>
          <w:b/>
        </w:rPr>
        <w:t>.</w:t>
      </w:r>
      <w:r w:rsidRPr="0073171E">
        <w:rPr>
          <w:rFonts w:ascii="Arial" w:hAnsi="Arial" w:cs="Arial"/>
          <w:b/>
        </w:rPr>
        <w:t xml:space="preserve">  </w:t>
      </w:r>
      <w:r w:rsidR="00D05BB8" w:rsidRPr="0073171E">
        <w:rPr>
          <w:rFonts w:ascii="Arial" w:hAnsi="Arial" w:cs="Arial"/>
        </w:rPr>
        <w:t>95618/1996</w:t>
      </w:r>
      <w:r w:rsidRPr="00A0758F">
        <w:rPr>
          <w:rFonts w:ascii="Arial" w:hAnsi="Arial" w:cs="Arial"/>
        </w:rPr>
        <w:t xml:space="preserve"> </w:t>
      </w:r>
      <w:r w:rsidR="00D05BB8">
        <w:rPr>
          <w:rFonts w:ascii="Arial" w:hAnsi="Arial" w:cs="Arial"/>
        </w:rPr>
        <w:t xml:space="preserve"> </w:t>
      </w:r>
      <w:r w:rsidRPr="00A0758F">
        <w:rPr>
          <w:rFonts w:ascii="Arial" w:hAnsi="Arial" w:cs="Arial"/>
        </w:rPr>
        <w:t xml:space="preserve">   </w:t>
      </w:r>
    </w:p>
    <w:p w:rsidR="0073171E" w:rsidRDefault="00E41887" w:rsidP="00E41887">
      <w:pPr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  </w:t>
      </w:r>
      <w:r w:rsidR="00914673">
        <w:rPr>
          <w:rFonts w:ascii="Arial" w:hAnsi="Arial" w:cs="Arial"/>
        </w:rPr>
        <w:t>7</w:t>
      </w:r>
      <w:r w:rsidRPr="00A0758F">
        <w:rPr>
          <w:rFonts w:ascii="Arial" w:hAnsi="Arial" w:cs="Arial"/>
        </w:rPr>
        <w:t xml:space="preserve">.   Dźwig osobowy szpitalny WIN 1250H   Q 1250kg, 4 przystanki  (Ped. ZOL, Pal.) </w:t>
      </w:r>
    </w:p>
    <w:p w:rsidR="00E41887" w:rsidRPr="00A0758F" w:rsidRDefault="0073171E" w:rsidP="00E41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nr  fabr.</w:t>
      </w:r>
      <w:r w:rsidR="00D05BB8">
        <w:rPr>
          <w:rFonts w:ascii="Arial" w:hAnsi="Arial" w:cs="Arial"/>
        </w:rPr>
        <w:t>10055/07/2007</w:t>
      </w:r>
    </w:p>
    <w:p w:rsidR="0073171E" w:rsidRDefault="00E41887" w:rsidP="00E41887">
      <w:pPr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  </w:t>
      </w:r>
      <w:r w:rsidR="00914673">
        <w:rPr>
          <w:rFonts w:ascii="Arial" w:hAnsi="Arial" w:cs="Arial"/>
          <w:bCs/>
        </w:rPr>
        <w:t>8</w:t>
      </w:r>
      <w:r w:rsidRPr="00A0758F">
        <w:rPr>
          <w:rFonts w:ascii="Arial" w:hAnsi="Arial" w:cs="Arial"/>
          <w:bCs/>
        </w:rPr>
        <w:t>.</w:t>
      </w:r>
      <w:r w:rsidRPr="00A0758F">
        <w:rPr>
          <w:rFonts w:ascii="Arial" w:hAnsi="Arial" w:cs="Arial"/>
        </w:rPr>
        <w:t xml:space="preserve">   Dźwig osobowy szpitalny WIN 1600H   Q 1600kg, 2 przystanki   (Hem</w:t>
      </w:r>
      <w:r w:rsidR="00A0758F">
        <w:rPr>
          <w:rFonts w:ascii="Arial" w:hAnsi="Arial" w:cs="Arial"/>
        </w:rPr>
        <w:t>atologia</w:t>
      </w:r>
      <w:r w:rsidRPr="00A0758F">
        <w:rPr>
          <w:rFonts w:ascii="Arial" w:hAnsi="Arial" w:cs="Arial"/>
        </w:rPr>
        <w:t>)</w:t>
      </w:r>
    </w:p>
    <w:p w:rsidR="00E41887" w:rsidRPr="00A0758F" w:rsidRDefault="0073171E" w:rsidP="00E41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05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fabr. H810065/10</w:t>
      </w:r>
    </w:p>
    <w:p w:rsidR="00914673" w:rsidRPr="00A0758F" w:rsidRDefault="00914673" w:rsidP="00914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9.</w:t>
      </w:r>
      <w:r w:rsidR="00E41887" w:rsidRPr="00A0758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Dźwig towarowy PAE (Wewnętrzny)</w:t>
      </w:r>
      <w:r w:rsidRPr="00A0758F">
        <w:rPr>
          <w:rFonts w:ascii="Arial" w:hAnsi="Arial" w:cs="Arial"/>
        </w:rPr>
        <w:t xml:space="preserve">                  </w:t>
      </w:r>
    </w:p>
    <w:p w:rsidR="00E41887" w:rsidRPr="00A0758F" w:rsidRDefault="00E41887" w:rsidP="00E41887">
      <w:pPr>
        <w:rPr>
          <w:rFonts w:ascii="Arial" w:hAnsi="Arial" w:cs="Arial"/>
        </w:rPr>
      </w:pPr>
    </w:p>
    <w:p w:rsidR="001379B9" w:rsidRPr="00A0758F" w:rsidRDefault="001379B9" w:rsidP="001379B9">
      <w:pPr>
        <w:rPr>
          <w:rFonts w:ascii="Arial" w:hAnsi="Arial" w:cs="Arial"/>
          <w:b/>
          <w:bCs/>
        </w:rPr>
      </w:pPr>
      <w:r w:rsidRPr="00796FFB">
        <w:rPr>
          <w:rFonts w:ascii="Arial" w:hAnsi="Arial" w:cs="Arial"/>
          <w:bCs/>
        </w:rPr>
        <w:t>2</w:t>
      </w:r>
      <w:r w:rsidRPr="00A0758F">
        <w:rPr>
          <w:rFonts w:ascii="Arial" w:hAnsi="Arial" w:cs="Arial"/>
          <w:b/>
          <w:bCs/>
        </w:rPr>
        <w:t xml:space="preserve">. </w:t>
      </w:r>
      <w:r w:rsidRPr="00A0758F">
        <w:rPr>
          <w:rFonts w:ascii="Arial" w:hAnsi="Arial" w:cs="Arial"/>
          <w:bCs/>
        </w:rPr>
        <w:t>Termin realizowania zamówienia:</w:t>
      </w:r>
      <w:r w:rsidRPr="00A0758F">
        <w:rPr>
          <w:rFonts w:ascii="Arial" w:hAnsi="Arial" w:cs="Arial"/>
          <w:b/>
          <w:bCs/>
        </w:rPr>
        <w:t xml:space="preserve"> </w:t>
      </w:r>
      <w:r w:rsidR="00610ABF">
        <w:rPr>
          <w:rFonts w:ascii="Arial" w:hAnsi="Arial" w:cs="Arial"/>
          <w:b/>
          <w:bCs/>
        </w:rPr>
        <w:t xml:space="preserve">od dnia 01 stycznia </w:t>
      </w:r>
      <w:r w:rsidR="00A0758F">
        <w:rPr>
          <w:rFonts w:ascii="Arial" w:hAnsi="Arial" w:cs="Arial"/>
          <w:b/>
          <w:bCs/>
        </w:rPr>
        <w:t xml:space="preserve">2015r. do </w:t>
      </w:r>
      <w:r w:rsidRPr="00A0758F">
        <w:rPr>
          <w:rFonts w:ascii="Arial" w:hAnsi="Arial" w:cs="Arial"/>
          <w:b/>
          <w:bCs/>
        </w:rPr>
        <w:t>31 grud</w:t>
      </w:r>
      <w:r w:rsidR="00610ABF">
        <w:rPr>
          <w:rFonts w:ascii="Arial" w:hAnsi="Arial" w:cs="Arial"/>
          <w:b/>
          <w:bCs/>
        </w:rPr>
        <w:t>nia</w:t>
      </w:r>
      <w:r w:rsidRPr="00A0758F">
        <w:rPr>
          <w:rFonts w:ascii="Arial" w:hAnsi="Arial" w:cs="Arial"/>
          <w:b/>
          <w:bCs/>
        </w:rPr>
        <w:t xml:space="preserve"> 201</w:t>
      </w:r>
      <w:r w:rsidR="00E41887" w:rsidRPr="00A0758F">
        <w:rPr>
          <w:rFonts w:ascii="Arial" w:hAnsi="Arial" w:cs="Arial"/>
          <w:b/>
          <w:bCs/>
        </w:rPr>
        <w:t>6</w:t>
      </w:r>
      <w:r w:rsidRPr="00A0758F">
        <w:rPr>
          <w:rFonts w:ascii="Arial" w:hAnsi="Arial" w:cs="Arial"/>
          <w:b/>
          <w:bCs/>
        </w:rPr>
        <w:t>r.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3.Sposób sporządzenia oferty:</w:t>
      </w:r>
    </w:p>
    <w:p w:rsidR="00A0758F" w:rsidRPr="00914673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B0F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Ofertę należy złożyć w zamkniętej kopercie w siedzibie Zamawiającego – budynek Administracji, II piętro, pokój 222 , przesłać pocztą ,lub faxem  84/ 638 51 45,lub </w:t>
      </w:r>
      <w:r w:rsidRPr="00914673">
        <w:rPr>
          <w:rFonts w:ascii="Arial" w:hAnsi="Arial" w:cs="Arial"/>
          <w:color w:val="00B0F0"/>
          <w:sz w:val="20"/>
          <w:szCs w:val="20"/>
        </w:rPr>
        <w:t>e-</w:t>
      </w:r>
      <w:r w:rsidR="00914673" w:rsidRPr="00914673">
        <w:rPr>
          <w:rFonts w:ascii="Arial" w:hAnsi="Arial" w:cs="Arial"/>
          <w:color w:val="00B0F0"/>
          <w:sz w:val="20"/>
          <w:szCs w:val="20"/>
        </w:rPr>
        <w:t>m</w:t>
      </w:r>
      <w:r w:rsidRPr="00914673">
        <w:rPr>
          <w:rFonts w:ascii="Arial" w:hAnsi="Arial" w:cs="Arial"/>
          <w:color w:val="00B0F0"/>
          <w:sz w:val="20"/>
          <w:szCs w:val="20"/>
        </w:rPr>
        <w:t>ail:szpitalniepublicznyzam@wp.pl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4.Przy wyborze oferty Zamawiający będzie kierował się kryterium: Cena – 100 %.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5.Osoba uprawniona do kontaktów z Wykonawcami jest: Elżbieta Bartnik tel. 84/677</w:t>
      </w:r>
      <w:r w:rsidR="00914673"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50</w:t>
      </w:r>
      <w:r w:rsidR="00914673"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31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6.Termin złożenia oferty : </w:t>
      </w:r>
      <w:r w:rsidR="00696A95">
        <w:rPr>
          <w:rFonts w:ascii="Arial" w:hAnsi="Arial" w:cs="Arial"/>
          <w:b/>
          <w:sz w:val="20"/>
          <w:szCs w:val="20"/>
        </w:rPr>
        <w:t>08</w:t>
      </w:r>
      <w:r w:rsidRPr="00A0758F">
        <w:rPr>
          <w:rFonts w:ascii="Arial" w:hAnsi="Arial" w:cs="Arial"/>
          <w:b/>
          <w:sz w:val="20"/>
          <w:szCs w:val="20"/>
        </w:rPr>
        <w:t>.12.2014r.</w:t>
      </w:r>
      <w:r w:rsidRPr="00A0758F">
        <w:rPr>
          <w:rFonts w:ascii="Arial" w:hAnsi="Arial" w:cs="Arial"/>
          <w:sz w:val="20"/>
          <w:szCs w:val="20"/>
        </w:rPr>
        <w:t xml:space="preserve"> do godz. 12.00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7.Otwarcie ofert odbędzie się w siedzibie Zamawiającego w dniu </w:t>
      </w:r>
      <w:r w:rsidR="00696A9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08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.12.2014r. 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o godz. 12.15,ul. Peowiaków 1,</w:t>
      </w:r>
      <w:r w:rsidRPr="00A0758F">
        <w:rPr>
          <w:rFonts w:ascii="Arial" w:hAnsi="Arial" w:cs="Arial"/>
          <w:sz w:val="20"/>
          <w:szCs w:val="20"/>
        </w:rPr>
        <w:t xml:space="preserve"> budynek Administracji, II piętro, pokój 222 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8.</w:t>
      </w:r>
      <w:r w:rsidRPr="00A0758F">
        <w:rPr>
          <w:rFonts w:ascii="Arial" w:hAnsi="Arial" w:cs="Arial"/>
          <w:color w:val="000000"/>
          <w:sz w:val="20"/>
          <w:szCs w:val="20"/>
        </w:rPr>
        <w:t>Oferty złożone lub nadesłane do Zamawiającego po wyznaczonym terminie będą odesłane Wykonawcy niezwłocznie bez ich otwierania.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9.Zamawiający zastrzega sobie prawo przesunięcia terminu składania i otwarcia ofert.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10.Termin związania ofertą wynosi 30 dni od upływu terminu składania ofert.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11.Zamawiający zastrzega sobie prawo nie dokonania wyboru żadnej oferty bez podania przyczyn.</w:t>
      </w:r>
    </w:p>
    <w:p w:rsidR="00A0758F" w:rsidRPr="00A0758F" w:rsidRDefault="00A0758F" w:rsidP="00A0758F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12.O wynikach rozstrzygnięcia postępowania zostaną powiadomieni na piśmie (w formie elektronicznej lub faxem) oferenci, którzy złożyli oferty.</w:t>
      </w:r>
    </w:p>
    <w:p w:rsidR="00A0758F" w:rsidRPr="00A0758F" w:rsidRDefault="00A0758F" w:rsidP="001379B9">
      <w:pPr>
        <w:rPr>
          <w:rFonts w:ascii="Arial" w:hAnsi="Arial" w:cs="Arial"/>
          <w:b/>
          <w:bCs/>
        </w:rPr>
      </w:pPr>
    </w:p>
    <w:p w:rsidR="001379B9" w:rsidRPr="00A0758F" w:rsidRDefault="001379B9" w:rsidP="001379B9">
      <w:pPr>
        <w:pStyle w:val="Lista"/>
        <w:spacing w:after="0"/>
        <w:rPr>
          <w:rFonts w:ascii="Arial" w:hAnsi="Arial" w:cs="Arial"/>
        </w:rPr>
      </w:pPr>
      <w:r w:rsidRPr="00A0758F">
        <w:rPr>
          <w:rFonts w:ascii="Arial" w:hAnsi="Arial" w:cs="Arial"/>
        </w:rPr>
        <w:tab/>
      </w:r>
    </w:p>
    <w:p w:rsidR="001379B9" w:rsidRPr="00A0758F" w:rsidRDefault="001379B9" w:rsidP="001379B9">
      <w:pPr>
        <w:ind w:left="360"/>
        <w:rPr>
          <w:rFonts w:ascii="Arial" w:hAnsi="Arial" w:cs="Arial"/>
        </w:rPr>
      </w:pPr>
      <w:r w:rsidRPr="00A0758F">
        <w:rPr>
          <w:rFonts w:ascii="Arial" w:hAnsi="Arial" w:cs="Arial"/>
        </w:rPr>
        <w:t>W załączeniu:</w:t>
      </w:r>
    </w:p>
    <w:p w:rsidR="001379B9" w:rsidRPr="00A0758F" w:rsidRDefault="001379B9" w:rsidP="001379B9">
      <w:pPr>
        <w:numPr>
          <w:ilvl w:val="0"/>
          <w:numId w:val="5"/>
        </w:numPr>
        <w:rPr>
          <w:rFonts w:ascii="Arial" w:hAnsi="Arial" w:cs="Arial"/>
        </w:rPr>
      </w:pPr>
      <w:r w:rsidRPr="00A0758F">
        <w:rPr>
          <w:rFonts w:ascii="Arial" w:hAnsi="Arial" w:cs="Arial"/>
        </w:rPr>
        <w:t>Formularz ofertowy</w:t>
      </w:r>
    </w:p>
    <w:p w:rsidR="001379B9" w:rsidRPr="00A0758F" w:rsidRDefault="001379B9" w:rsidP="001379B9">
      <w:pPr>
        <w:pStyle w:val="Akapitzlist"/>
        <w:numPr>
          <w:ilvl w:val="0"/>
          <w:numId w:val="5"/>
        </w:numPr>
        <w:suppressAutoHyphens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Projekt umowy</w:t>
      </w:r>
    </w:p>
    <w:p w:rsidR="00F02400" w:rsidRPr="00A0758F" w:rsidRDefault="00F02400" w:rsidP="00F02400">
      <w:pPr>
        <w:rPr>
          <w:rFonts w:ascii="Arial" w:hAnsi="Arial" w:cs="Arial"/>
        </w:rPr>
      </w:pPr>
    </w:p>
    <w:p w:rsidR="00F02400" w:rsidRPr="00A0758F" w:rsidRDefault="00F02400" w:rsidP="000B3FD6">
      <w:pPr>
        <w:pStyle w:val="Lista"/>
        <w:spacing w:after="0"/>
        <w:rPr>
          <w:rFonts w:ascii="Arial" w:hAnsi="Arial" w:cs="Arial"/>
        </w:rPr>
      </w:pP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Pr="00A0758F">
        <w:rPr>
          <w:rFonts w:cs="Times New Roman"/>
        </w:rPr>
        <w:tab/>
      </w:r>
      <w:r w:rsidR="00796FFB">
        <w:rPr>
          <w:rFonts w:cs="Times New Roman"/>
        </w:rPr>
        <w:t xml:space="preserve">         </w:t>
      </w:r>
      <w:r w:rsidRPr="00A0758F">
        <w:rPr>
          <w:rFonts w:cs="Times New Roman"/>
        </w:rPr>
        <w:tab/>
      </w:r>
    </w:p>
    <w:sectPr w:rsidR="00F02400" w:rsidRPr="00A0758F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AB" w:rsidRDefault="003136AB">
      <w:r>
        <w:separator/>
      </w:r>
    </w:p>
  </w:endnote>
  <w:endnote w:type="continuationSeparator" w:id="1">
    <w:p w:rsidR="003136AB" w:rsidRDefault="0031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167B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167B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AB" w:rsidRDefault="003136AB">
      <w:r>
        <w:separator/>
      </w:r>
    </w:p>
  </w:footnote>
  <w:footnote w:type="continuationSeparator" w:id="1">
    <w:p w:rsidR="003136AB" w:rsidRDefault="00313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FE0337E"/>
    <w:multiLevelType w:val="hybridMultilevel"/>
    <w:tmpl w:val="7EB68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37357"/>
    <w:multiLevelType w:val="hybridMultilevel"/>
    <w:tmpl w:val="58D4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D45A3"/>
    <w:multiLevelType w:val="hybridMultilevel"/>
    <w:tmpl w:val="A392C0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7103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67B4"/>
    <w:rsid w:val="00095D38"/>
    <w:rsid w:val="000B3FD6"/>
    <w:rsid w:val="00114642"/>
    <w:rsid w:val="001379B9"/>
    <w:rsid w:val="00217031"/>
    <w:rsid w:val="002660D2"/>
    <w:rsid w:val="002D20C1"/>
    <w:rsid w:val="002F18A4"/>
    <w:rsid w:val="003136AB"/>
    <w:rsid w:val="00367E35"/>
    <w:rsid w:val="003C3E37"/>
    <w:rsid w:val="004D1FAE"/>
    <w:rsid w:val="004D2354"/>
    <w:rsid w:val="00535A5B"/>
    <w:rsid w:val="00536AAD"/>
    <w:rsid w:val="005C0713"/>
    <w:rsid w:val="00604A86"/>
    <w:rsid w:val="00605C7F"/>
    <w:rsid w:val="00606B4E"/>
    <w:rsid w:val="00610ABF"/>
    <w:rsid w:val="00612211"/>
    <w:rsid w:val="00696A95"/>
    <w:rsid w:val="006E0F26"/>
    <w:rsid w:val="007257DF"/>
    <w:rsid w:val="0073171E"/>
    <w:rsid w:val="00773361"/>
    <w:rsid w:val="007950ED"/>
    <w:rsid w:val="00795494"/>
    <w:rsid w:val="00796FFB"/>
    <w:rsid w:val="007D37A7"/>
    <w:rsid w:val="008F4007"/>
    <w:rsid w:val="00914673"/>
    <w:rsid w:val="009470A6"/>
    <w:rsid w:val="00964739"/>
    <w:rsid w:val="009713DE"/>
    <w:rsid w:val="009829C6"/>
    <w:rsid w:val="009F213B"/>
    <w:rsid w:val="00A0758F"/>
    <w:rsid w:val="00A50127"/>
    <w:rsid w:val="00A901E4"/>
    <w:rsid w:val="00A91011"/>
    <w:rsid w:val="00AC2615"/>
    <w:rsid w:val="00BF40B8"/>
    <w:rsid w:val="00C22E4A"/>
    <w:rsid w:val="00C966CD"/>
    <w:rsid w:val="00CF1652"/>
    <w:rsid w:val="00D05BB8"/>
    <w:rsid w:val="00D629A4"/>
    <w:rsid w:val="00D74DA8"/>
    <w:rsid w:val="00D76D55"/>
    <w:rsid w:val="00DB7B4D"/>
    <w:rsid w:val="00DC5B9D"/>
    <w:rsid w:val="00E14EC9"/>
    <w:rsid w:val="00E41887"/>
    <w:rsid w:val="00E93B70"/>
    <w:rsid w:val="00EA332B"/>
    <w:rsid w:val="00EE5CED"/>
    <w:rsid w:val="00F02400"/>
    <w:rsid w:val="00F72317"/>
    <w:rsid w:val="00F84288"/>
    <w:rsid w:val="00F849EB"/>
    <w:rsid w:val="00F9759C"/>
    <w:rsid w:val="00FB02CA"/>
    <w:rsid w:val="00FC2740"/>
    <w:rsid w:val="00FE0578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79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79B9"/>
    <w:rPr>
      <w:sz w:val="16"/>
      <w:szCs w:val="16"/>
      <w:lang w:eastAsia="zh-CN"/>
    </w:rPr>
  </w:style>
  <w:style w:type="paragraph" w:styleId="NormalnyWeb">
    <w:name w:val="Normal (Web)"/>
    <w:basedOn w:val="Normalny"/>
    <w:semiHidden/>
    <w:unhideWhenUsed/>
    <w:rsid w:val="00A0758F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11</cp:revision>
  <cp:lastPrinted>2014-11-19T12:48:00Z</cp:lastPrinted>
  <dcterms:created xsi:type="dcterms:W3CDTF">2014-11-21T12:18:00Z</dcterms:created>
  <dcterms:modified xsi:type="dcterms:W3CDTF">2014-12-01T11:08:00Z</dcterms:modified>
</cp:coreProperties>
</file>