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EB0B02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8752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465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EB0B02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EB0B02">
        <w:pict>
          <v:line id="_x0000_s2051" style="position:absolute;z-index:251659776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C53EE7">
        <w:rPr>
          <w:rFonts w:ascii="Arial" w:hAnsi="Arial" w:cs="Arial"/>
          <w:b w:val="0"/>
          <w:sz w:val="22"/>
          <w:szCs w:val="22"/>
        </w:rPr>
        <w:t>10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5E5955">
        <w:rPr>
          <w:rFonts w:ascii="Arial" w:hAnsi="Arial" w:cs="Arial"/>
          <w:b w:val="0"/>
          <w:sz w:val="22"/>
          <w:szCs w:val="22"/>
        </w:rPr>
        <w:t>2</w:t>
      </w:r>
      <w:r w:rsidR="00FE558C">
        <w:rPr>
          <w:rFonts w:ascii="Arial" w:hAnsi="Arial" w:cs="Arial"/>
          <w:b w:val="0"/>
          <w:sz w:val="22"/>
          <w:szCs w:val="22"/>
        </w:rPr>
        <w:t>3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513C45" w:rsidRPr="00A40266" w:rsidRDefault="006B04FA" w:rsidP="00513C45">
      <w:pPr>
        <w:tabs>
          <w:tab w:val="left" w:pos="4678"/>
        </w:tabs>
        <w:rPr>
          <w:rFonts w:ascii="Arial" w:hAnsi="Arial" w:cs="Arial"/>
          <w:sz w:val="22"/>
          <w:u w:val="single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</w:t>
      </w:r>
      <w:r w:rsidR="00513C45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513C45" w:rsidRDefault="00513C45" w:rsidP="00513C45">
      <w:pPr>
        <w:pStyle w:val="Lista"/>
        <w:tabs>
          <w:tab w:val="left" w:pos="5387"/>
        </w:tabs>
        <w:spacing w:after="0"/>
        <w:rPr>
          <w:sz w:val="22"/>
        </w:rPr>
      </w:pPr>
      <w:r>
        <w:tab/>
      </w:r>
      <w:r>
        <w:rPr>
          <w:rFonts w:ascii="Arial" w:hAnsi="Arial" w:cs="Arial"/>
          <w:sz w:val="22"/>
        </w:rPr>
        <w:tab/>
      </w:r>
      <w:r>
        <w:tab/>
      </w:r>
      <w:r>
        <w:tab/>
      </w:r>
      <w:r>
        <w:tab/>
      </w:r>
    </w:p>
    <w:p w:rsidR="00513C45" w:rsidRDefault="00513C45" w:rsidP="00513C45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513C45" w:rsidRPr="00C41C55" w:rsidRDefault="00513C45" w:rsidP="00513C45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>: Przetargu nieograniczonego nr 15/PN/15</w:t>
      </w:r>
      <w:r w:rsidRPr="00C41C55">
        <w:rPr>
          <w:rFonts w:ascii="Arial" w:hAnsi="Arial" w:cs="Arial"/>
          <w:u w:val="single"/>
        </w:rPr>
        <w:t xml:space="preserve"> na dostawę  </w:t>
      </w:r>
      <w:r w:rsidRPr="005E5955">
        <w:rPr>
          <w:rFonts w:ascii="Arial" w:hAnsi="Arial" w:cs="Arial"/>
          <w:u w:val="single"/>
        </w:rPr>
        <w:t>leków różnych</w:t>
      </w:r>
      <w:r>
        <w:rPr>
          <w:rFonts w:ascii="Arial" w:hAnsi="Arial" w:cs="Arial"/>
          <w:sz w:val="22"/>
          <w:u w:val="single"/>
        </w:rPr>
        <w:t>.</w:t>
      </w:r>
    </w:p>
    <w:p w:rsidR="00513C45" w:rsidRDefault="00513C45" w:rsidP="00513C45">
      <w:pPr>
        <w:widowControl w:val="0"/>
        <w:autoSpaceDE w:val="0"/>
        <w:rPr>
          <w:rFonts w:ascii="Arial" w:hAnsi="Arial" w:cs="Arial"/>
          <w:bCs/>
          <w:u w:val="single"/>
        </w:rPr>
      </w:pPr>
    </w:p>
    <w:p w:rsidR="00513C45" w:rsidRPr="00E5400D" w:rsidRDefault="00513C45" w:rsidP="00513C45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513C45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2013 r. poz. 907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163511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Pytania</w:t>
      </w:r>
      <w:r w:rsidRPr="00163511">
        <w:rPr>
          <w:rFonts w:ascii="Arial" w:hAnsi="Arial" w:cs="Arial"/>
          <w:b/>
          <w:bCs/>
        </w:rPr>
        <w:t xml:space="preserve"> i odpo</w:t>
      </w:r>
      <w:r>
        <w:rPr>
          <w:rFonts w:ascii="Arial" w:hAnsi="Arial" w:cs="Arial"/>
          <w:b/>
          <w:bCs/>
        </w:rPr>
        <w:t>wiedzi</w:t>
      </w:r>
      <w:r w:rsidRPr="00163511">
        <w:rPr>
          <w:rFonts w:ascii="Arial" w:hAnsi="Arial" w:cs="Arial"/>
          <w:b/>
          <w:bCs/>
        </w:rPr>
        <w:t>:</w:t>
      </w:r>
    </w:p>
    <w:p w:rsidR="005E5955" w:rsidRPr="00E259A7" w:rsidRDefault="005E5955" w:rsidP="005E5955">
      <w:pPr>
        <w:rPr>
          <w:rFonts w:ascii="Arial" w:hAnsi="Arial" w:cs="Arial"/>
          <w:b/>
          <w:bCs/>
        </w:rPr>
      </w:pPr>
      <w:r w:rsidRPr="00E259A7">
        <w:rPr>
          <w:rFonts w:ascii="Arial" w:hAnsi="Arial" w:cs="Arial"/>
          <w:b/>
          <w:bCs/>
        </w:rPr>
        <w:t>Pytanie 1. Dotyczy zadania nr 13</w:t>
      </w:r>
    </w:p>
    <w:p w:rsidR="005E5955" w:rsidRPr="00E259A7" w:rsidRDefault="005E5955" w:rsidP="005E5955">
      <w:pPr>
        <w:tabs>
          <w:tab w:val="num" w:pos="0"/>
        </w:tabs>
        <w:jc w:val="both"/>
        <w:rPr>
          <w:rFonts w:ascii="Arial" w:hAnsi="Arial" w:cs="Arial"/>
          <w:bCs/>
        </w:rPr>
      </w:pPr>
      <w:r w:rsidRPr="00E259A7">
        <w:rPr>
          <w:rFonts w:ascii="Arial" w:hAnsi="Arial" w:cs="Arial"/>
          <w:bCs/>
        </w:rPr>
        <w:t>Prosimy o wykreślenie z zadania nr 13 pozycji nr  29, 30, 31ponieważ ww. pozycje zostały wycofane z naszej oferty sprzedaży.</w:t>
      </w:r>
    </w:p>
    <w:p w:rsidR="005E5955" w:rsidRPr="00E259A7" w:rsidRDefault="005E5955" w:rsidP="005E5955">
      <w:pPr>
        <w:tabs>
          <w:tab w:val="num" w:pos="0"/>
        </w:tabs>
        <w:jc w:val="both"/>
        <w:rPr>
          <w:rFonts w:ascii="Arial" w:hAnsi="Arial" w:cs="Arial"/>
          <w:b/>
        </w:rPr>
      </w:pPr>
      <w:r w:rsidRPr="00E259A7">
        <w:rPr>
          <w:rFonts w:ascii="Arial" w:hAnsi="Arial" w:cs="Arial"/>
          <w:b/>
          <w:bCs/>
        </w:rPr>
        <w:t>Odpowiedź: Wyrażamy zgodę.</w:t>
      </w:r>
    </w:p>
    <w:p w:rsidR="005E5955" w:rsidRPr="00E259A7" w:rsidRDefault="005E5955" w:rsidP="005E5955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</w:p>
    <w:p w:rsidR="005E5955" w:rsidRPr="00E259A7" w:rsidRDefault="005E5955" w:rsidP="005E5955">
      <w:pPr>
        <w:rPr>
          <w:rFonts w:ascii="Arial" w:hAnsi="Arial" w:cs="Arial"/>
          <w:b/>
          <w:bCs/>
        </w:rPr>
      </w:pPr>
      <w:r w:rsidRPr="00E259A7">
        <w:rPr>
          <w:rFonts w:ascii="Arial" w:hAnsi="Arial" w:cs="Arial"/>
          <w:b/>
          <w:bCs/>
        </w:rPr>
        <w:t>Pytanie 2. Dotyczy zadania nr 13</w:t>
      </w:r>
    </w:p>
    <w:p w:rsidR="005E5955" w:rsidRPr="00E259A7" w:rsidRDefault="005E5955" w:rsidP="005E5955">
      <w:pPr>
        <w:tabs>
          <w:tab w:val="num" w:pos="0"/>
        </w:tabs>
        <w:rPr>
          <w:rFonts w:ascii="Arial" w:hAnsi="Arial" w:cs="Arial"/>
          <w:bCs/>
        </w:rPr>
      </w:pPr>
      <w:r w:rsidRPr="00E259A7">
        <w:rPr>
          <w:rFonts w:ascii="Arial" w:hAnsi="Arial" w:cs="Arial"/>
          <w:bCs/>
        </w:rPr>
        <w:t>Zwracamy się z prośbą o potwierdzenie czy w zadaniu nr 13 Zamawiający nie dokonał pomyłki, ponieważ pozycje 17, 18, 19, 20, 21 są dokładnie takie same jak w pozycji 32, 33, 34, 35, 36, różnią je jedynie wymagane ilości.</w:t>
      </w:r>
    </w:p>
    <w:p w:rsidR="005E5955" w:rsidRPr="00E259A7" w:rsidRDefault="005E5955" w:rsidP="005E5955">
      <w:pPr>
        <w:tabs>
          <w:tab w:val="num" w:pos="360"/>
        </w:tabs>
        <w:ind w:left="180" w:hanging="180"/>
        <w:rPr>
          <w:rFonts w:ascii="Arial" w:hAnsi="Arial" w:cs="Arial"/>
          <w:b/>
        </w:rPr>
      </w:pPr>
      <w:r w:rsidRPr="00E259A7">
        <w:rPr>
          <w:rFonts w:ascii="Arial" w:hAnsi="Arial" w:cs="Arial"/>
          <w:b/>
          <w:bCs/>
        </w:rPr>
        <w:t>Odpowiedź: Prosimy o wycenę wszystkich pozycji.</w:t>
      </w:r>
    </w:p>
    <w:p w:rsidR="00155D25" w:rsidRPr="00E259A7" w:rsidRDefault="00155D25" w:rsidP="00155D25"/>
    <w:p w:rsidR="00C95BEA" w:rsidRPr="00E259A7" w:rsidRDefault="00C95BEA" w:rsidP="00C95BEA">
      <w:pPr>
        <w:rPr>
          <w:rFonts w:ascii="Arial" w:hAnsi="Arial" w:cs="Arial"/>
          <w:b/>
          <w:bCs/>
        </w:rPr>
      </w:pPr>
      <w:r w:rsidRPr="00E259A7">
        <w:rPr>
          <w:rFonts w:ascii="Arial" w:hAnsi="Arial" w:cs="Arial"/>
          <w:b/>
          <w:bCs/>
        </w:rPr>
        <w:t>Pytanie 3. Dotyczy zadania nr 27</w:t>
      </w:r>
    </w:p>
    <w:p w:rsidR="00C95BEA" w:rsidRPr="00E259A7" w:rsidRDefault="00C95BEA" w:rsidP="00C95BEA">
      <w:pPr>
        <w:tabs>
          <w:tab w:val="num" w:pos="0"/>
        </w:tabs>
        <w:jc w:val="both"/>
        <w:rPr>
          <w:rFonts w:ascii="Arial" w:hAnsi="Arial" w:cs="Arial"/>
          <w:bCs/>
        </w:rPr>
      </w:pPr>
      <w:r w:rsidRPr="00E259A7">
        <w:rPr>
          <w:rFonts w:ascii="Arial" w:hAnsi="Arial" w:cs="Arial"/>
          <w:bCs/>
        </w:rPr>
        <w:t>Czy Zamawiający w zadaniu nr 27, poz. 103 wyrazi zgodę na zaoferowanie preparatu równoważnego Simeticonum 0,04 g opakowanie 100 kaps. posiadającego takie same właściwości i zastosowanie do Dimethicone?</w:t>
      </w:r>
    </w:p>
    <w:p w:rsidR="00C95BEA" w:rsidRPr="00E259A7" w:rsidRDefault="00C95BEA" w:rsidP="00C95BEA">
      <w:pPr>
        <w:tabs>
          <w:tab w:val="num" w:pos="0"/>
        </w:tabs>
        <w:jc w:val="both"/>
        <w:rPr>
          <w:rFonts w:ascii="Arial" w:hAnsi="Arial" w:cs="Arial"/>
          <w:bCs/>
        </w:rPr>
      </w:pPr>
      <w:r w:rsidRPr="00E259A7">
        <w:rPr>
          <w:rFonts w:ascii="Arial" w:hAnsi="Arial" w:cs="Arial"/>
          <w:bCs/>
        </w:rPr>
        <w:t>U możliwi to przystąpienie do przetargu większej ilości wykonawców oraz uzyskanie przez Szpital korzystniejszej pod względem cenowym oferty.</w:t>
      </w:r>
    </w:p>
    <w:p w:rsidR="00C95BEA" w:rsidRPr="00E259A7" w:rsidRDefault="00C95BEA" w:rsidP="00C95BEA">
      <w:pPr>
        <w:tabs>
          <w:tab w:val="num" w:pos="0"/>
        </w:tabs>
        <w:jc w:val="both"/>
        <w:rPr>
          <w:rFonts w:ascii="Arial" w:hAnsi="Arial" w:cs="Arial"/>
        </w:rPr>
      </w:pPr>
      <w:r w:rsidRPr="00E259A7">
        <w:rPr>
          <w:rFonts w:ascii="Arial" w:hAnsi="Arial" w:cs="Arial"/>
          <w:b/>
          <w:bCs/>
        </w:rPr>
        <w:t>Odpowiedź: Nie wyrażamy zgody.</w:t>
      </w:r>
    </w:p>
    <w:p w:rsidR="00155D25" w:rsidRPr="00E259A7" w:rsidRDefault="00155D25" w:rsidP="00155D25"/>
    <w:p w:rsidR="00AD7998" w:rsidRPr="00E259A7" w:rsidRDefault="00AD7998" w:rsidP="00AD7998">
      <w:pPr>
        <w:rPr>
          <w:rFonts w:ascii="Arial" w:hAnsi="Arial" w:cs="Arial"/>
          <w:b/>
          <w:bCs/>
        </w:rPr>
      </w:pPr>
      <w:r w:rsidRPr="00E259A7">
        <w:rPr>
          <w:rFonts w:ascii="Arial" w:hAnsi="Arial" w:cs="Arial"/>
          <w:b/>
          <w:bCs/>
        </w:rPr>
        <w:t>Pytanie 4. Dotyczy zadania nr 11</w:t>
      </w:r>
    </w:p>
    <w:p w:rsidR="00AD7998" w:rsidRPr="00E259A7" w:rsidRDefault="00AD7998" w:rsidP="00AD7998">
      <w:pPr>
        <w:tabs>
          <w:tab w:val="num" w:pos="0"/>
        </w:tabs>
        <w:jc w:val="both"/>
        <w:rPr>
          <w:rFonts w:ascii="Arial" w:hAnsi="Arial" w:cs="Arial"/>
          <w:bCs/>
        </w:rPr>
      </w:pPr>
      <w:r w:rsidRPr="00E259A7">
        <w:rPr>
          <w:rFonts w:ascii="Arial" w:hAnsi="Arial" w:cs="Arial"/>
          <w:bCs/>
        </w:rPr>
        <w:t>Czy wyrażą Państwo zgodę na zaoferowanie w poz. 2 i 3 leku Co-Prestarium w odpowiednich dawkach? Przypuszczamy, iż nastąpił błąd pisarski.</w:t>
      </w:r>
    </w:p>
    <w:p w:rsidR="00FE0578" w:rsidRPr="00E259A7" w:rsidRDefault="00AD7998" w:rsidP="00AD7998">
      <w:pPr>
        <w:rPr>
          <w:rFonts w:ascii="Arial" w:hAnsi="Arial" w:cs="Arial"/>
        </w:rPr>
      </w:pPr>
      <w:r w:rsidRPr="00E259A7">
        <w:rPr>
          <w:rFonts w:ascii="Arial" w:hAnsi="Arial" w:cs="Arial"/>
          <w:b/>
          <w:bCs/>
        </w:rPr>
        <w:t>Odpowiedź: TAK.</w:t>
      </w:r>
      <w:r w:rsidR="008A28E4" w:rsidRPr="00E259A7">
        <w:rPr>
          <w:rFonts w:ascii="Arial" w:hAnsi="Arial" w:cs="Arial"/>
        </w:rPr>
        <w:tab/>
      </w:r>
      <w:r w:rsidR="008A28E4" w:rsidRPr="00E259A7">
        <w:rPr>
          <w:rFonts w:ascii="Arial" w:hAnsi="Arial" w:cs="Arial"/>
        </w:rPr>
        <w:tab/>
      </w:r>
      <w:r w:rsidR="008A28E4" w:rsidRPr="00E259A7">
        <w:rPr>
          <w:rFonts w:ascii="Arial" w:hAnsi="Arial" w:cs="Arial"/>
        </w:rPr>
        <w:tab/>
      </w:r>
      <w:r w:rsidR="008A28E4" w:rsidRPr="00E259A7">
        <w:rPr>
          <w:rFonts w:ascii="Arial" w:hAnsi="Arial" w:cs="Arial"/>
        </w:rPr>
        <w:tab/>
      </w:r>
      <w:r w:rsidR="008A28E4" w:rsidRPr="00E259A7">
        <w:rPr>
          <w:rFonts w:ascii="Arial" w:hAnsi="Arial" w:cs="Arial"/>
        </w:rPr>
        <w:tab/>
      </w:r>
      <w:r w:rsidR="008A28E4" w:rsidRPr="00E259A7">
        <w:rPr>
          <w:rFonts w:ascii="Arial" w:hAnsi="Arial" w:cs="Arial"/>
        </w:rPr>
        <w:tab/>
      </w:r>
      <w:r w:rsidR="008A28E4" w:rsidRPr="00E259A7">
        <w:rPr>
          <w:rFonts w:ascii="Arial" w:hAnsi="Arial" w:cs="Arial"/>
        </w:rPr>
        <w:tab/>
      </w:r>
      <w:r w:rsidR="008A28E4" w:rsidRPr="00E259A7">
        <w:rPr>
          <w:rFonts w:ascii="Arial" w:hAnsi="Arial" w:cs="Arial"/>
        </w:rPr>
        <w:tab/>
      </w:r>
      <w:r w:rsidR="008A28E4" w:rsidRPr="00E259A7">
        <w:rPr>
          <w:rFonts w:ascii="Arial" w:hAnsi="Arial" w:cs="Arial"/>
        </w:rPr>
        <w:tab/>
      </w:r>
      <w:r w:rsidR="00DA406C" w:rsidRPr="00E259A7">
        <w:rPr>
          <w:rFonts w:ascii="Arial" w:hAnsi="Arial" w:cs="Arial"/>
        </w:rPr>
        <w:tab/>
      </w:r>
      <w:r w:rsidR="00DA406C" w:rsidRPr="00E259A7">
        <w:rPr>
          <w:rFonts w:ascii="Arial" w:hAnsi="Arial" w:cs="Arial"/>
        </w:rPr>
        <w:tab/>
      </w:r>
      <w:r w:rsidR="00DA406C" w:rsidRPr="00E259A7">
        <w:rPr>
          <w:rFonts w:ascii="Arial" w:hAnsi="Arial" w:cs="Arial"/>
        </w:rPr>
        <w:tab/>
      </w:r>
    </w:p>
    <w:p w:rsidR="00E259A7" w:rsidRPr="00E259A7" w:rsidRDefault="00E259A7" w:rsidP="00E259A7">
      <w:pPr>
        <w:rPr>
          <w:rFonts w:ascii="Arial" w:hAnsi="Arial" w:cs="Arial"/>
          <w:b/>
          <w:bCs/>
        </w:rPr>
      </w:pPr>
      <w:r w:rsidRPr="00E259A7">
        <w:rPr>
          <w:rFonts w:ascii="Arial" w:hAnsi="Arial" w:cs="Arial"/>
          <w:b/>
          <w:bCs/>
        </w:rPr>
        <w:t xml:space="preserve">Pytanie 5. </w:t>
      </w:r>
    </w:p>
    <w:p w:rsidR="00E259A7" w:rsidRPr="00E259A7" w:rsidRDefault="00E259A7" w:rsidP="00E259A7">
      <w:pPr>
        <w:jc w:val="both"/>
        <w:rPr>
          <w:rFonts w:ascii="Arial" w:hAnsi="Arial" w:cs="Arial"/>
        </w:rPr>
      </w:pPr>
      <w:r w:rsidRPr="00E259A7">
        <w:rPr>
          <w:rFonts w:ascii="Arial" w:hAnsi="Arial" w:cs="Arial"/>
        </w:rPr>
        <w:t xml:space="preserve">Czy Zamawiający  w zadaniu Nr 7 poz. 74 i 75 (Meropenem, 1g i 500mg pr. d/sp.r-r. d/wst, inf, 20 ml, 10 fiol.)  oraz zadaniu Nr 29 poz. 17 i 18 (Meropenem 500 mg i 1000mg pr  do sprz r-ru do wstrzyk/inf x 1 fiolka)  </w:t>
      </w:r>
      <w:r w:rsidRPr="00E259A7">
        <w:rPr>
          <w:rFonts w:ascii="Arial" w:hAnsi="Arial" w:cs="Arial"/>
          <w:bCs/>
        </w:rPr>
        <w:t>wymaga</w:t>
      </w:r>
      <w:r w:rsidRPr="00E259A7">
        <w:rPr>
          <w:rFonts w:ascii="Arial" w:hAnsi="Arial" w:cs="Arial"/>
        </w:rPr>
        <w:t xml:space="preserve">, </w:t>
      </w:r>
      <w:r w:rsidRPr="00E259A7">
        <w:rPr>
          <w:rFonts w:ascii="Arial" w:hAnsi="Arial" w:cs="Arial"/>
          <w:bCs/>
        </w:rPr>
        <w:t>aby meropenem posiadał zarejestrowane wskazania: do leczenia pacjentów z bakteriemią</w:t>
      </w:r>
      <w:r w:rsidRPr="00E259A7">
        <w:rPr>
          <w:rFonts w:ascii="Arial" w:hAnsi="Arial" w:cs="Arial"/>
        </w:rPr>
        <w:t>, która występuje w związku z którymkolwiek z zakażeń wymienionych w Charakterystyce Produktu Leczniczego lub podejrzewana jest o taki związek tj. ciężkie zapalenie płuc, w tym szpitalne tzw. respiratorowe zapalenie płuc, zapalenie oskrzeli i płuc w porzebiegu mukowiscydozy, powikłane zakażenia układu moczowego i jamy brzusznej, zakażenia śródporodowe i poporodowe, powikłane zakażenia skóry i tkanek  miękkich i ostre bakteryjne zapalenie opon mózgowo-rdzeniowych lub podejrzewana jest o taki związek?</w:t>
      </w:r>
    </w:p>
    <w:p w:rsidR="00E259A7" w:rsidRPr="00E259A7" w:rsidRDefault="00E259A7" w:rsidP="00E259A7">
      <w:pPr>
        <w:rPr>
          <w:rFonts w:ascii="Arial" w:hAnsi="Arial" w:cs="Arial"/>
          <w:b/>
          <w:highlight w:val="yellow"/>
        </w:rPr>
      </w:pPr>
      <w:r w:rsidRPr="00E259A7">
        <w:rPr>
          <w:rFonts w:ascii="Arial" w:hAnsi="Arial" w:cs="Arial"/>
          <w:b/>
          <w:bCs/>
        </w:rPr>
        <w:t>Odpowiedź: Nie wymagamy.</w:t>
      </w:r>
    </w:p>
    <w:p w:rsidR="00E259A7" w:rsidRPr="00E259A7" w:rsidRDefault="00E259A7" w:rsidP="00E259A7">
      <w:pPr>
        <w:rPr>
          <w:rFonts w:ascii="Arial" w:hAnsi="Arial" w:cs="Arial"/>
          <w:b/>
        </w:rPr>
      </w:pPr>
    </w:p>
    <w:p w:rsidR="00E259A7" w:rsidRDefault="00E259A7" w:rsidP="00E259A7">
      <w:pPr>
        <w:rPr>
          <w:rFonts w:ascii="Arial" w:hAnsi="Arial" w:cs="Arial"/>
          <w:b/>
        </w:rPr>
      </w:pPr>
    </w:p>
    <w:p w:rsidR="00E259A7" w:rsidRPr="00E259A7" w:rsidRDefault="00E259A7" w:rsidP="00E259A7">
      <w:pPr>
        <w:rPr>
          <w:rFonts w:ascii="Arial" w:hAnsi="Arial" w:cs="Arial"/>
          <w:b/>
        </w:rPr>
      </w:pPr>
      <w:r w:rsidRPr="00E259A7">
        <w:rPr>
          <w:rFonts w:ascii="Arial" w:hAnsi="Arial" w:cs="Arial"/>
          <w:b/>
        </w:rPr>
        <w:lastRenderedPageBreak/>
        <w:t>Pytanie 6:</w:t>
      </w:r>
    </w:p>
    <w:p w:rsidR="00E259A7" w:rsidRPr="00E259A7" w:rsidRDefault="00E259A7" w:rsidP="00E259A7">
      <w:pPr>
        <w:jc w:val="both"/>
        <w:rPr>
          <w:rFonts w:ascii="Arial" w:hAnsi="Arial" w:cs="Arial"/>
        </w:rPr>
      </w:pPr>
      <w:r w:rsidRPr="00E259A7">
        <w:rPr>
          <w:rFonts w:ascii="Arial" w:hAnsi="Arial" w:cs="Arial"/>
        </w:rPr>
        <w:t>Czy Zamawiający  w zadaniu Nr 7 poz. 74 i 75 (Meropenem, 1g i 500mg pr. d/sp.r-r. d/wst, inf, 20 ml, 10 fiol.)  oraz zadaniu Nr 29 poz. 17 i 18 (Meropenem 500 mg i 1000mg pr  do sprz r-ru do wstrzyk/inf x 1 fiolka)  wymaga, aby trwałość roztworu preparatu meropenemu po przygotowaniu wynosiła ponad 1 godzinę?</w:t>
      </w:r>
    </w:p>
    <w:p w:rsidR="00E259A7" w:rsidRPr="00E259A7" w:rsidRDefault="00E259A7" w:rsidP="00E259A7">
      <w:pPr>
        <w:rPr>
          <w:rFonts w:ascii="Arial" w:hAnsi="Arial" w:cs="Arial"/>
          <w:b/>
        </w:rPr>
      </w:pPr>
      <w:r w:rsidRPr="00E259A7">
        <w:rPr>
          <w:rFonts w:ascii="Arial" w:hAnsi="Arial" w:cs="Arial"/>
          <w:b/>
          <w:bCs/>
        </w:rPr>
        <w:t>Odpowiedź: Nie wymagamy.</w:t>
      </w:r>
    </w:p>
    <w:p w:rsidR="00E259A7" w:rsidRPr="00E259A7" w:rsidRDefault="00E259A7" w:rsidP="00E259A7">
      <w:pPr>
        <w:rPr>
          <w:rFonts w:ascii="Arial" w:hAnsi="Arial" w:cs="Arial"/>
          <w:b/>
        </w:rPr>
      </w:pPr>
    </w:p>
    <w:p w:rsidR="00E259A7" w:rsidRPr="00E259A7" w:rsidRDefault="00E259A7" w:rsidP="00E259A7">
      <w:pPr>
        <w:rPr>
          <w:rFonts w:ascii="Arial" w:hAnsi="Arial" w:cs="Arial"/>
          <w:b/>
        </w:rPr>
      </w:pPr>
      <w:r w:rsidRPr="00E259A7">
        <w:rPr>
          <w:rFonts w:ascii="Arial" w:hAnsi="Arial" w:cs="Arial"/>
          <w:b/>
        </w:rPr>
        <w:t>Pytanie 7:</w:t>
      </w:r>
    </w:p>
    <w:p w:rsidR="00E259A7" w:rsidRPr="00E259A7" w:rsidRDefault="00E259A7" w:rsidP="00E259A7">
      <w:pPr>
        <w:jc w:val="both"/>
        <w:rPr>
          <w:rFonts w:ascii="Arial" w:hAnsi="Arial" w:cs="Arial"/>
        </w:rPr>
      </w:pPr>
      <w:r w:rsidRPr="00E259A7">
        <w:rPr>
          <w:rFonts w:ascii="Arial" w:hAnsi="Arial" w:cs="Arial"/>
        </w:rPr>
        <w:t>Czy Zamawiający wymaga, aby</w:t>
      </w:r>
      <w:r w:rsidRPr="00E259A7">
        <w:rPr>
          <w:rFonts w:ascii="Arial" w:hAnsi="Arial" w:cs="Arial"/>
          <w:b/>
        </w:rPr>
        <w:t xml:space="preserve"> </w:t>
      </w:r>
      <w:r w:rsidRPr="00E259A7">
        <w:rPr>
          <w:rFonts w:ascii="Arial" w:hAnsi="Arial" w:cs="Arial"/>
        </w:rPr>
        <w:t>zadaniu Nr 1 poz. 2 i 3 (Budesonidum zaw. do inh.  z neb. 0,125 i 0,25  mg/ml a 2 ml x 20 szt) i zadaniu Nr 17 poz. 60 (Budesonidum  0,25  mg/ml  zaw do neb a 2 ml x 20 amp) oraz w zadaniu Nr 32 poz. 12 i 15 (Budesonidum zaw. do inh.  z neb. 0,250 i 0,125 mg/ml a 2 ml x 20 szt) posiadał zarejestrowane wskazanie u pacjentów z zespołem krupu- ostrym zapaleniem krtani, tchawicy i oskrzeli-niezależnie od etiologii</w:t>
      </w:r>
      <w:r w:rsidRPr="00E259A7">
        <w:rPr>
          <w:rFonts w:ascii="Arial" w:hAnsi="Arial" w:cs="Arial"/>
          <w:b/>
        </w:rPr>
        <w:t xml:space="preserve"> </w:t>
      </w:r>
      <w:r w:rsidRPr="00E259A7">
        <w:rPr>
          <w:rFonts w:ascii="Arial" w:hAnsi="Arial" w:cs="Arial"/>
        </w:rPr>
        <w:t>?</w:t>
      </w:r>
    </w:p>
    <w:p w:rsidR="00E259A7" w:rsidRPr="00E259A7" w:rsidRDefault="00E259A7" w:rsidP="00E259A7">
      <w:pPr>
        <w:jc w:val="both"/>
        <w:rPr>
          <w:rFonts w:ascii="Arial" w:hAnsi="Arial" w:cs="Arial"/>
          <w:b/>
        </w:rPr>
      </w:pPr>
      <w:r w:rsidRPr="00E259A7">
        <w:rPr>
          <w:rFonts w:ascii="Arial" w:hAnsi="Arial" w:cs="Arial"/>
          <w:b/>
          <w:bCs/>
        </w:rPr>
        <w:t>Odpowiedź:</w:t>
      </w:r>
      <w:r w:rsidRPr="00E259A7">
        <w:rPr>
          <w:rFonts w:ascii="Arial" w:hAnsi="Arial" w:cs="Arial"/>
        </w:rPr>
        <w:t xml:space="preserve"> </w:t>
      </w:r>
      <w:r w:rsidRPr="00E259A7">
        <w:rPr>
          <w:rFonts w:ascii="Arial" w:hAnsi="Arial" w:cs="Arial"/>
          <w:b/>
        </w:rPr>
        <w:t xml:space="preserve">W zadaniu Nr 1 poz. 2 i 3 – wymagamy. </w:t>
      </w:r>
    </w:p>
    <w:p w:rsidR="00E259A7" w:rsidRPr="00E259A7" w:rsidRDefault="00E259A7" w:rsidP="00E259A7">
      <w:pPr>
        <w:jc w:val="both"/>
        <w:rPr>
          <w:rFonts w:ascii="Arial" w:hAnsi="Arial" w:cs="Arial"/>
        </w:rPr>
      </w:pPr>
      <w:r w:rsidRPr="00E259A7">
        <w:rPr>
          <w:rFonts w:ascii="Arial" w:hAnsi="Arial" w:cs="Arial"/>
          <w:b/>
        </w:rPr>
        <w:t>W zadaniu Nr 17 poz. 60 oraz w zadaniu Nr 32 poz. 12 i 15- nie wymagamy</w:t>
      </w:r>
      <w:r w:rsidRPr="00E259A7">
        <w:rPr>
          <w:rFonts w:ascii="Arial" w:hAnsi="Arial" w:cs="Arial"/>
        </w:rPr>
        <w:t>.</w:t>
      </w:r>
    </w:p>
    <w:p w:rsidR="00E259A7" w:rsidRPr="00E259A7" w:rsidRDefault="00E259A7" w:rsidP="00E259A7">
      <w:pPr>
        <w:jc w:val="both"/>
        <w:rPr>
          <w:rFonts w:ascii="Arial" w:hAnsi="Arial" w:cs="Arial"/>
          <w:b/>
        </w:rPr>
      </w:pPr>
    </w:p>
    <w:p w:rsidR="00E259A7" w:rsidRPr="00E259A7" w:rsidRDefault="00E259A7" w:rsidP="00E259A7">
      <w:pPr>
        <w:jc w:val="both"/>
        <w:rPr>
          <w:rFonts w:ascii="Arial" w:hAnsi="Arial" w:cs="Arial"/>
          <w:b/>
        </w:rPr>
      </w:pPr>
      <w:r w:rsidRPr="00E259A7">
        <w:rPr>
          <w:rFonts w:ascii="Arial" w:hAnsi="Arial" w:cs="Arial"/>
          <w:b/>
        </w:rPr>
        <w:t>Pytanie 8:</w:t>
      </w:r>
    </w:p>
    <w:p w:rsidR="00E259A7" w:rsidRPr="00E259A7" w:rsidRDefault="00E259A7" w:rsidP="00E259A7">
      <w:pPr>
        <w:pStyle w:val="s1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9A7">
        <w:rPr>
          <w:rStyle w:val="s13"/>
          <w:rFonts w:ascii="Arial" w:hAnsi="Arial" w:cs="Arial"/>
          <w:sz w:val="20"/>
          <w:szCs w:val="20"/>
        </w:rPr>
        <w:t xml:space="preserve">Czy  w </w:t>
      </w:r>
      <w:r w:rsidRPr="00E259A7">
        <w:rPr>
          <w:rFonts w:ascii="Arial" w:hAnsi="Arial" w:cs="Arial"/>
          <w:sz w:val="20"/>
          <w:szCs w:val="20"/>
        </w:rPr>
        <w:t xml:space="preserve">zadaniu Nr 1 poz. 2, 3 i 4 (Budesonidum zaw. do inh.  z neb. 0,125 ; 0,25 i 0,5 mg/ml a 2 ml x 20 szt) i zadaniu Nr 17 poz. 58 i 60 (Budesonidum 0,5 i 0,25  mg/ml  zaw do neb a 2 ml x 20 amp)  </w:t>
      </w:r>
      <w:r w:rsidRPr="00E259A7">
        <w:rPr>
          <w:rStyle w:val="s13"/>
          <w:rFonts w:ascii="Arial" w:hAnsi="Arial" w:cs="Arial"/>
          <w:sz w:val="20"/>
          <w:szCs w:val="20"/>
        </w:rPr>
        <w:t xml:space="preserve">oraz </w:t>
      </w:r>
      <w:r w:rsidRPr="00E259A7">
        <w:rPr>
          <w:rFonts w:ascii="Arial" w:hAnsi="Arial" w:cs="Arial"/>
          <w:sz w:val="20"/>
          <w:szCs w:val="20"/>
        </w:rPr>
        <w:t xml:space="preserve">w zadaniu Nr 32 poz. 11, 12 i 15 (Budesonidum zaw. do inh.  z neb. 0,50;  0,250 i 0,125  mg/ml a 2 ml x 20 szt) </w:t>
      </w:r>
      <w:r w:rsidRPr="00E259A7">
        <w:rPr>
          <w:rStyle w:val="s13"/>
          <w:rFonts w:ascii="Arial" w:hAnsi="Arial" w:cs="Arial"/>
          <w:sz w:val="20"/>
          <w:szCs w:val="20"/>
        </w:rPr>
        <w:t>Zamawiający wymaga produktu, po którego zastosowaniu poprawa stanu klinicznego może nastąpić już w ciągu kilku godzin od rozpoczęcia leczenia?</w:t>
      </w:r>
    </w:p>
    <w:p w:rsidR="00E259A7" w:rsidRPr="00E259A7" w:rsidRDefault="00E259A7" w:rsidP="00E259A7">
      <w:pPr>
        <w:jc w:val="both"/>
        <w:rPr>
          <w:rFonts w:ascii="Arial" w:hAnsi="Arial" w:cs="Arial"/>
          <w:b/>
        </w:rPr>
      </w:pPr>
      <w:r w:rsidRPr="00E259A7">
        <w:rPr>
          <w:rFonts w:ascii="Arial" w:hAnsi="Arial" w:cs="Arial"/>
          <w:b/>
          <w:bCs/>
        </w:rPr>
        <w:t>Odpowiedź:</w:t>
      </w:r>
      <w:r w:rsidRPr="00E259A7">
        <w:rPr>
          <w:rStyle w:val="s13"/>
          <w:rFonts w:ascii="Arial" w:hAnsi="Arial" w:cs="Arial"/>
        </w:rPr>
        <w:t xml:space="preserve"> </w:t>
      </w:r>
      <w:r w:rsidRPr="00E259A7">
        <w:rPr>
          <w:rStyle w:val="s13"/>
          <w:rFonts w:ascii="Arial" w:hAnsi="Arial" w:cs="Arial"/>
          <w:b/>
        </w:rPr>
        <w:t xml:space="preserve">W </w:t>
      </w:r>
      <w:r w:rsidRPr="00E259A7">
        <w:rPr>
          <w:rFonts w:ascii="Arial" w:hAnsi="Arial" w:cs="Arial"/>
          <w:b/>
        </w:rPr>
        <w:t>zadaniu Nr 1 poz. 2, 3 i 4- wymagamy.</w:t>
      </w:r>
    </w:p>
    <w:p w:rsidR="00E259A7" w:rsidRPr="00E259A7" w:rsidRDefault="00E259A7" w:rsidP="00E259A7">
      <w:pPr>
        <w:jc w:val="both"/>
        <w:rPr>
          <w:rFonts w:ascii="Arial" w:hAnsi="Arial" w:cs="Arial"/>
          <w:b/>
        </w:rPr>
      </w:pPr>
      <w:r w:rsidRPr="00E259A7">
        <w:rPr>
          <w:rFonts w:ascii="Arial" w:hAnsi="Arial" w:cs="Arial"/>
          <w:b/>
        </w:rPr>
        <w:t>W zadaniu Nr 17 poz. 58 i 60 oraz w Nr 32 poz. 11, 12 i 15- nie wymagamy</w:t>
      </w:r>
      <w:r w:rsidRPr="00E259A7">
        <w:rPr>
          <w:rFonts w:ascii="Arial" w:hAnsi="Arial" w:cs="Arial"/>
        </w:rPr>
        <w:t>.</w:t>
      </w:r>
    </w:p>
    <w:p w:rsidR="00E259A7" w:rsidRPr="00E259A7" w:rsidRDefault="00E259A7" w:rsidP="00E259A7">
      <w:pPr>
        <w:jc w:val="both"/>
        <w:rPr>
          <w:rFonts w:ascii="Arial" w:hAnsi="Arial" w:cs="Arial"/>
          <w:b/>
        </w:rPr>
      </w:pPr>
    </w:p>
    <w:p w:rsidR="00E259A7" w:rsidRPr="00E259A7" w:rsidRDefault="00E259A7" w:rsidP="00E259A7">
      <w:pPr>
        <w:jc w:val="both"/>
        <w:rPr>
          <w:rFonts w:ascii="Arial" w:hAnsi="Arial" w:cs="Arial"/>
          <w:b/>
        </w:rPr>
      </w:pPr>
      <w:r w:rsidRPr="00E259A7">
        <w:rPr>
          <w:rFonts w:ascii="Arial" w:hAnsi="Arial" w:cs="Arial"/>
          <w:b/>
        </w:rPr>
        <w:t>Pytanie 9:</w:t>
      </w:r>
    </w:p>
    <w:p w:rsidR="00E259A7" w:rsidRPr="00E259A7" w:rsidRDefault="00E259A7" w:rsidP="00E259A7">
      <w:pPr>
        <w:jc w:val="both"/>
        <w:rPr>
          <w:rFonts w:ascii="Arial" w:hAnsi="Arial" w:cs="Arial"/>
          <w:b/>
        </w:rPr>
      </w:pPr>
      <w:r w:rsidRPr="00E259A7">
        <w:rPr>
          <w:rFonts w:ascii="Arial" w:hAnsi="Arial" w:cs="Arial"/>
        </w:rPr>
        <w:t xml:space="preserve">Czy Zamawiający w zadaniu Nr 1 poz. 3 (Budesonidum zaw. do inh.  z neb.  0,25  mg/ml a 2 ml x 20 szt) i zadaniu Nr 17 poz. 60 (Budesonidum 0,25  mg/ml  zaw do neb a 2 ml x 20 amp)  oraz w zadaniu Nr 32 poz. 12 (Budesonidum zaw. do inh.  z neb. 0,250  mg/ml a 2 ml x 20 szt) wyraża zgodę na wycenę leku, którego zawartości po otwarciu pojemnika nie można, zgodnie z obowiązującą Charakterystyką Produktu Leczniczego, przechowywać do 12 godzin?                       </w:t>
      </w:r>
      <w:r w:rsidRPr="00E259A7">
        <w:rPr>
          <w:rFonts w:ascii="Arial" w:hAnsi="Arial" w:cs="Arial"/>
          <w:b/>
        </w:rPr>
        <w:t xml:space="preserve">                        </w:t>
      </w:r>
    </w:p>
    <w:p w:rsidR="00E259A7" w:rsidRPr="00E259A7" w:rsidRDefault="00E259A7" w:rsidP="00E259A7">
      <w:pPr>
        <w:jc w:val="both"/>
        <w:rPr>
          <w:rFonts w:ascii="Arial" w:hAnsi="Arial" w:cs="Arial"/>
          <w:b/>
        </w:rPr>
      </w:pPr>
      <w:r w:rsidRPr="00E259A7">
        <w:rPr>
          <w:rFonts w:ascii="Arial" w:hAnsi="Arial" w:cs="Arial"/>
          <w:b/>
          <w:bCs/>
        </w:rPr>
        <w:t>Odpowiedź:</w:t>
      </w:r>
      <w:r w:rsidRPr="00E259A7">
        <w:rPr>
          <w:rFonts w:ascii="Arial" w:hAnsi="Arial" w:cs="Arial"/>
        </w:rPr>
        <w:t xml:space="preserve"> </w:t>
      </w:r>
      <w:r w:rsidRPr="00E259A7">
        <w:rPr>
          <w:rFonts w:ascii="Arial" w:hAnsi="Arial" w:cs="Arial"/>
          <w:b/>
        </w:rPr>
        <w:t>Wyrażamy zgodę</w:t>
      </w:r>
      <w:r w:rsidRPr="00E259A7">
        <w:rPr>
          <w:rFonts w:ascii="Arial" w:hAnsi="Arial" w:cs="Arial"/>
        </w:rPr>
        <w:t>.</w:t>
      </w:r>
    </w:p>
    <w:p w:rsidR="00E259A7" w:rsidRPr="00E259A7" w:rsidRDefault="00E259A7" w:rsidP="00E259A7">
      <w:pPr>
        <w:jc w:val="both"/>
        <w:rPr>
          <w:rFonts w:ascii="Arial" w:hAnsi="Arial" w:cs="Arial"/>
          <w:b/>
        </w:rPr>
      </w:pPr>
    </w:p>
    <w:p w:rsidR="00E259A7" w:rsidRPr="00E259A7" w:rsidRDefault="00E259A7" w:rsidP="00E259A7">
      <w:pPr>
        <w:jc w:val="both"/>
        <w:rPr>
          <w:rFonts w:ascii="Arial" w:hAnsi="Arial" w:cs="Arial"/>
          <w:b/>
        </w:rPr>
      </w:pPr>
      <w:r w:rsidRPr="00E259A7">
        <w:rPr>
          <w:rFonts w:ascii="Arial" w:hAnsi="Arial" w:cs="Arial"/>
          <w:b/>
        </w:rPr>
        <w:t>Pytanie 10:</w:t>
      </w:r>
    </w:p>
    <w:p w:rsidR="00E259A7" w:rsidRPr="00E259A7" w:rsidRDefault="00E259A7" w:rsidP="00E259A7">
      <w:pPr>
        <w:pStyle w:val="s1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259A7">
        <w:rPr>
          <w:rStyle w:val="s13"/>
          <w:rFonts w:ascii="Arial" w:hAnsi="Arial" w:cs="Arial"/>
          <w:sz w:val="20"/>
          <w:szCs w:val="20"/>
        </w:rPr>
        <w:t xml:space="preserve">Czy Zamawiajacy  </w:t>
      </w:r>
      <w:r w:rsidRPr="00E259A7">
        <w:rPr>
          <w:rFonts w:ascii="Arial" w:hAnsi="Arial" w:cs="Arial"/>
          <w:sz w:val="20"/>
          <w:szCs w:val="20"/>
        </w:rPr>
        <w:t xml:space="preserve">w zadaniu Nr 1 poz. 2, 3 i 4 (Budesonidum zaw. do inh.  z neb. 0,125 ; 0,25 i 0,5 mg/ml a 2 ml x 20 szt) i zadaniu Nr 17 poz. 58 i 60 (Budesonidum 0,5 i 0,25  mg/ml  zaw do neb a 2 ml x 20 amp) oraz zadaniu Nr 32 poz. 11, 12 i 15 (Budesonidum zaw. do inh.  z neb. 0,50 ; 0,250 i 0,125  mg/ml a 2 ml x 20 szt) wymaga, aby leki o tej samej nazwie międzynarodowej lecz w różnych dawkach pochodziły od tego samego producenta </w:t>
      </w:r>
      <w:r w:rsidRPr="00E259A7">
        <w:rPr>
          <w:rStyle w:val="s13"/>
          <w:rFonts w:ascii="Arial" w:hAnsi="Arial" w:cs="Arial"/>
          <w:sz w:val="20"/>
          <w:szCs w:val="20"/>
        </w:rPr>
        <w:t>?</w:t>
      </w:r>
    </w:p>
    <w:p w:rsidR="00E259A7" w:rsidRPr="00E259A7" w:rsidRDefault="00E259A7" w:rsidP="00E259A7">
      <w:pPr>
        <w:pStyle w:val="Tekstpodstawowy"/>
        <w:widowControl w:val="0"/>
        <w:tabs>
          <w:tab w:val="left" w:pos="284"/>
        </w:tabs>
        <w:spacing w:after="0"/>
        <w:jc w:val="both"/>
        <w:rPr>
          <w:rFonts w:ascii="Arial" w:hAnsi="Arial" w:cs="Arial"/>
          <w:b/>
        </w:rPr>
      </w:pPr>
      <w:r w:rsidRPr="00E259A7">
        <w:rPr>
          <w:rFonts w:ascii="Arial" w:hAnsi="Arial" w:cs="Arial"/>
          <w:b/>
          <w:bCs/>
        </w:rPr>
        <w:t>Odpowiedź: Zgodnie z zapisami SIWZ Rozdział III pkt. 7 „</w:t>
      </w:r>
      <w:r w:rsidRPr="00E259A7">
        <w:rPr>
          <w:rFonts w:ascii="Arial" w:hAnsi="Arial" w:cs="Arial"/>
          <w:b/>
        </w:rPr>
        <w:t xml:space="preserve">Zamawiający  wymaga, aby w obrębie poszczególnych zadań zaoferowane </w:t>
      </w:r>
      <w:r w:rsidRPr="00E259A7">
        <w:rPr>
          <w:rFonts w:ascii="Arial" w:hAnsi="Arial" w:cs="Arial"/>
          <w:b/>
          <w:lang w:eastAsia="pl-PL"/>
        </w:rPr>
        <w:t>preparaty o tej samej substancji czynnej i postaci farmaceutycznej w rożnych dawkach, pochodziły od jednego producenta.”</w:t>
      </w:r>
    </w:p>
    <w:p w:rsidR="00E259A7" w:rsidRPr="00E259A7" w:rsidRDefault="00E259A7" w:rsidP="00E259A7">
      <w:pPr>
        <w:jc w:val="both"/>
        <w:rPr>
          <w:rFonts w:ascii="Arial" w:hAnsi="Arial" w:cs="Arial"/>
        </w:rPr>
      </w:pPr>
    </w:p>
    <w:p w:rsidR="00E259A7" w:rsidRPr="00E259A7" w:rsidRDefault="00E259A7" w:rsidP="00E259A7">
      <w:pPr>
        <w:jc w:val="both"/>
        <w:rPr>
          <w:rFonts w:ascii="Arial" w:hAnsi="Arial" w:cs="Arial"/>
          <w:b/>
        </w:rPr>
      </w:pPr>
      <w:r w:rsidRPr="00E259A7">
        <w:rPr>
          <w:rFonts w:ascii="Arial" w:hAnsi="Arial" w:cs="Arial"/>
          <w:b/>
        </w:rPr>
        <w:t>Pytanie 11:</w:t>
      </w:r>
    </w:p>
    <w:p w:rsidR="00E259A7" w:rsidRPr="00E259A7" w:rsidRDefault="00E259A7" w:rsidP="00E259A7">
      <w:pPr>
        <w:jc w:val="both"/>
        <w:rPr>
          <w:rFonts w:ascii="Arial" w:hAnsi="Arial" w:cs="Arial"/>
        </w:rPr>
      </w:pPr>
      <w:r w:rsidRPr="00E259A7">
        <w:rPr>
          <w:rFonts w:ascii="Arial" w:hAnsi="Arial" w:cs="Arial"/>
        </w:rPr>
        <w:t xml:space="preserve">Czy Zamawiający w zadaniu Nr 18  poz. 183 i 184 (Metoprolol succinas tabl. o przedł. uwalnianiu 23,75 i 47,5 mg x 28 szt) i zadaniu Nr 32 poz. 36, 37 i 46  (Metoprololi 95; 23,75 i 47,5 mg  tabl. o przedł. uwal.  x 28 szt)  wymaga, aby preparat posiadał zarejestrowane wskazanie w leczeniu zaburzeń rytmu serca takich jak: tachykardie nadkomorowe, ekstrasystolie pochodzenia komorowego i migotanie przedsionków?  </w:t>
      </w:r>
    </w:p>
    <w:p w:rsidR="00E259A7" w:rsidRPr="00E259A7" w:rsidRDefault="00E259A7" w:rsidP="00E259A7">
      <w:pPr>
        <w:rPr>
          <w:rFonts w:ascii="Arial" w:hAnsi="Arial" w:cs="Arial"/>
          <w:b/>
        </w:rPr>
      </w:pPr>
      <w:r w:rsidRPr="00E259A7">
        <w:rPr>
          <w:rFonts w:ascii="Arial" w:hAnsi="Arial" w:cs="Arial"/>
          <w:b/>
          <w:bCs/>
        </w:rPr>
        <w:t>Odpowiedź:</w:t>
      </w:r>
      <w:r w:rsidRPr="00E259A7">
        <w:rPr>
          <w:rFonts w:ascii="Arial" w:hAnsi="Arial" w:cs="Arial"/>
          <w:b/>
        </w:rPr>
        <w:t xml:space="preserve"> Nie wymagamy.</w:t>
      </w:r>
    </w:p>
    <w:p w:rsidR="00E259A7" w:rsidRPr="00E259A7" w:rsidRDefault="00E259A7" w:rsidP="00E259A7">
      <w:pPr>
        <w:rPr>
          <w:rFonts w:ascii="Arial" w:hAnsi="Arial" w:cs="Arial"/>
          <w:b/>
        </w:rPr>
      </w:pPr>
    </w:p>
    <w:p w:rsidR="00E259A7" w:rsidRPr="00E259A7" w:rsidRDefault="00E259A7" w:rsidP="00E259A7">
      <w:pPr>
        <w:rPr>
          <w:rFonts w:ascii="Arial" w:hAnsi="Arial" w:cs="Arial"/>
          <w:b/>
        </w:rPr>
      </w:pPr>
      <w:r w:rsidRPr="00E259A7">
        <w:rPr>
          <w:rFonts w:ascii="Arial" w:hAnsi="Arial" w:cs="Arial"/>
          <w:b/>
        </w:rPr>
        <w:t>Pytanie 12:</w:t>
      </w:r>
    </w:p>
    <w:p w:rsidR="00E259A7" w:rsidRPr="00E259A7" w:rsidRDefault="00E259A7" w:rsidP="00E259A7">
      <w:pPr>
        <w:jc w:val="both"/>
        <w:rPr>
          <w:rFonts w:ascii="Arial" w:hAnsi="Arial" w:cs="Arial"/>
        </w:rPr>
      </w:pPr>
      <w:r w:rsidRPr="00E259A7">
        <w:rPr>
          <w:rFonts w:ascii="Arial" w:hAnsi="Arial" w:cs="Arial"/>
        </w:rPr>
        <w:t xml:space="preserve">Czy Zamawiający w zadaniu Nr 18 poz. 45 (Bupivacaini h/chl r/do wstrz. 0,5 % 4ml x 5 amp.) wymaga zaoferowania produktu pakowanego w jałowe blistry? </w:t>
      </w:r>
    </w:p>
    <w:p w:rsidR="00E259A7" w:rsidRPr="00E259A7" w:rsidRDefault="00E259A7" w:rsidP="00E259A7">
      <w:pPr>
        <w:jc w:val="both"/>
        <w:rPr>
          <w:rFonts w:ascii="Arial" w:hAnsi="Arial" w:cs="Arial"/>
        </w:rPr>
      </w:pPr>
      <w:r w:rsidRPr="00E259A7">
        <w:rPr>
          <w:rFonts w:ascii="Arial" w:hAnsi="Arial" w:cs="Arial"/>
          <w:b/>
          <w:bCs/>
        </w:rPr>
        <w:t xml:space="preserve">Odpowiedź: </w:t>
      </w:r>
      <w:r w:rsidRPr="00E259A7">
        <w:rPr>
          <w:rFonts w:ascii="Arial" w:hAnsi="Arial" w:cs="Arial"/>
        </w:rPr>
        <w:t xml:space="preserve"> </w:t>
      </w:r>
      <w:r w:rsidRPr="00E259A7">
        <w:rPr>
          <w:rFonts w:ascii="Arial" w:hAnsi="Arial" w:cs="Arial"/>
          <w:b/>
        </w:rPr>
        <w:t>Nie wymagamy.</w:t>
      </w:r>
    </w:p>
    <w:p w:rsidR="00E259A7" w:rsidRPr="00E259A7" w:rsidRDefault="00E259A7" w:rsidP="00E259A7">
      <w:pPr>
        <w:jc w:val="both"/>
        <w:rPr>
          <w:rFonts w:ascii="Arial" w:hAnsi="Arial" w:cs="Arial"/>
        </w:rPr>
      </w:pPr>
      <w:r w:rsidRPr="00E259A7">
        <w:rPr>
          <w:rFonts w:ascii="Arial" w:hAnsi="Arial" w:cs="Arial"/>
        </w:rPr>
        <w:t xml:space="preserve">                                               </w:t>
      </w:r>
      <w:r w:rsidRPr="00E259A7">
        <w:rPr>
          <w:rFonts w:ascii="Arial" w:hAnsi="Arial" w:cs="Arial"/>
        </w:rPr>
        <w:tab/>
      </w:r>
      <w:r w:rsidRPr="00E259A7">
        <w:rPr>
          <w:rFonts w:ascii="Arial" w:hAnsi="Arial" w:cs="Arial"/>
        </w:rPr>
        <w:tab/>
      </w:r>
      <w:r w:rsidRPr="00E259A7">
        <w:rPr>
          <w:rFonts w:ascii="Arial" w:hAnsi="Arial" w:cs="Arial"/>
        </w:rPr>
        <w:tab/>
      </w:r>
      <w:r w:rsidRPr="00E259A7">
        <w:rPr>
          <w:rFonts w:ascii="Arial" w:hAnsi="Arial" w:cs="Arial"/>
        </w:rPr>
        <w:tab/>
      </w:r>
      <w:r w:rsidRPr="00E259A7">
        <w:rPr>
          <w:rFonts w:ascii="Arial" w:hAnsi="Arial" w:cs="Arial"/>
        </w:rPr>
        <w:tab/>
      </w:r>
    </w:p>
    <w:p w:rsidR="00526FEE" w:rsidRPr="006823A2" w:rsidRDefault="00526FEE" w:rsidP="00526FEE">
      <w:pPr>
        <w:rPr>
          <w:rFonts w:ascii="Arial" w:hAnsi="Arial" w:cs="Arial"/>
          <w:b/>
          <w:bCs/>
        </w:rPr>
      </w:pPr>
      <w:r w:rsidRPr="006823A2">
        <w:rPr>
          <w:rFonts w:ascii="Arial" w:hAnsi="Arial" w:cs="Arial"/>
          <w:b/>
          <w:bCs/>
        </w:rPr>
        <w:t>Pytanie 1</w:t>
      </w:r>
      <w:r>
        <w:rPr>
          <w:rFonts w:ascii="Arial" w:hAnsi="Arial" w:cs="Arial"/>
          <w:b/>
          <w:bCs/>
        </w:rPr>
        <w:t>3</w:t>
      </w:r>
      <w:r w:rsidRPr="006823A2">
        <w:rPr>
          <w:rFonts w:ascii="Arial" w:hAnsi="Arial" w:cs="Arial"/>
          <w:b/>
          <w:bCs/>
        </w:rPr>
        <w:t xml:space="preserve">. </w:t>
      </w:r>
    </w:p>
    <w:p w:rsidR="00526FEE" w:rsidRPr="006823A2" w:rsidRDefault="00526FEE" w:rsidP="00526FEE">
      <w:pPr>
        <w:pStyle w:val="Default"/>
        <w:jc w:val="both"/>
        <w:rPr>
          <w:rStyle w:val="Pogrubienie"/>
          <w:b w:val="0"/>
          <w:sz w:val="20"/>
          <w:szCs w:val="20"/>
        </w:rPr>
      </w:pPr>
      <w:r w:rsidRPr="006823A2">
        <w:rPr>
          <w:rStyle w:val="Pogrubienie"/>
          <w:b w:val="0"/>
          <w:sz w:val="20"/>
          <w:szCs w:val="20"/>
        </w:rPr>
        <w:t>Czy Zamawiający zmodyfikuje zapis par. 2.3 w ten sposób, aby Wykonawca nie był zobowiązany do dostarczania zamiennego leku? Wykonawca może dostarczać produkty tylko ze swego asortymentu, nie dowolne.</w:t>
      </w:r>
    </w:p>
    <w:p w:rsidR="00526FEE" w:rsidRPr="006823A2" w:rsidRDefault="00526FEE" w:rsidP="00526FEE">
      <w:pPr>
        <w:rPr>
          <w:rFonts w:ascii="Arial" w:hAnsi="Arial" w:cs="Arial"/>
          <w:b/>
        </w:rPr>
      </w:pPr>
      <w:r w:rsidRPr="006823A2">
        <w:rPr>
          <w:rFonts w:ascii="Arial" w:hAnsi="Arial" w:cs="Arial"/>
          <w:b/>
          <w:bCs/>
        </w:rPr>
        <w:lastRenderedPageBreak/>
        <w:t xml:space="preserve">Odpowiedź: </w:t>
      </w:r>
      <w:r>
        <w:rPr>
          <w:rFonts w:ascii="Arial" w:hAnsi="Arial" w:cs="Arial"/>
          <w:b/>
          <w:bCs/>
        </w:rPr>
        <w:t>Nie zmieniamy zapisów.</w:t>
      </w:r>
    </w:p>
    <w:p w:rsidR="00526FEE" w:rsidRDefault="00526FEE" w:rsidP="00526FEE">
      <w:pPr>
        <w:rPr>
          <w:rFonts w:ascii="Arial" w:hAnsi="Arial" w:cs="Arial"/>
          <w:b/>
          <w:bCs/>
        </w:rPr>
      </w:pPr>
    </w:p>
    <w:p w:rsidR="00526FEE" w:rsidRPr="006823A2" w:rsidRDefault="00526FEE" w:rsidP="00526F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14</w:t>
      </w:r>
      <w:r w:rsidRPr="006823A2">
        <w:rPr>
          <w:rFonts w:ascii="Arial" w:hAnsi="Arial" w:cs="Arial"/>
          <w:b/>
          <w:bCs/>
        </w:rPr>
        <w:t xml:space="preserve">. </w:t>
      </w:r>
    </w:p>
    <w:p w:rsidR="00526FEE" w:rsidRPr="006823A2" w:rsidRDefault="00526FEE" w:rsidP="00526FEE">
      <w:pPr>
        <w:pStyle w:val="Default"/>
        <w:jc w:val="both"/>
        <w:rPr>
          <w:sz w:val="20"/>
          <w:szCs w:val="20"/>
        </w:rPr>
      </w:pPr>
      <w:r w:rsidRPr="006823A2">
        <w:rPr>
          <w:rStyle w:val="Pogrubienie"/>
          <w:b w:val="0"/>
          <w:sz w:val="20"/>
          <w:szCs w:val="20"/>
        </w:rPr>
        <w:t>Co oznacza dostawa „w dniu złożenia zamówienia’, wskazana w par. 3.3. umowy? Czy Zamawiający wydłuży termin dostawy leków ‘na ratunek’ wskazany w par. 3.3 co najmniej do 12 godzin?</w:t>
      </w:r>
      <w:r w:rsidRPr="006823A2">
        <w:rPr>
          <w:rStyle w:val="Pogrubienie"/>
          <w:sz w:val="20"/>
          <w:szCs w:val="20"/>
        </w:rPr>
        <w:t xml:space="preserve"> </w:t>
      </w:r>
      <w:r w:rsidRPr="006823A2">
        <w:rPr>
          <w:sz w:val="20"/>
          <w:szCs w:val="20"/>
        </w:rPr>
        <w:t>Tak określony obecnie termin dostawy faworyzuje lokalnych dostawców i w praktyce wyklucza z udziału w postępowaniu tych, którzy są w stanie dostarczyć przedmiot zamówienia w cenach dużo niższych ale w terminie niewiele dłuższym (jak np. 12 godzin). W konsekwencji zapis ten narusza konkurencję oraz zasadę równego udziału stron w postępowaniu – co wynika choćby z Wyroku KIO z dnia 22 grudnia 2009 r. (KIO/UZP 1734/09): „Szeroko pojęte wymagania zamawiającego (w tym również dotyczące miejsca czy sposobu jego realizacji) składające się na opis przedmiotu zamówienia mogą naruszać konkurencję, o której stanowi art. 29 ust. 2 ustawy Prawo zamówień publicznych, nie tyko poprzez eliminację niektórych wykonawców z możliwości zaoferowania swoich usług czy produktów, ale również w sposób nadmiernie utrudniający przygotowanie i złożenie korzystnej ekonomicznie i racjonalnej oferty. Postanowienia tego typu nie mogą wprowadzać wymogów, które zróżnicują sytuację wykonawców obecnych na rynku w sposób nadmierny, a nie uzasadniony racjonalnymi i obiektywnymi potrzebami zamawiającego, które dany opis przedmiotu zamówienia ma zaspokoić.”</w:t>
      </w:r>
    </w:p>
    <w:p w:rsidR="00526FEE" w:rsidRPr="006823A2" w:rsidRDefault="00526FEE" w:rsidP="00526FEE">
      <w:pPr>
        <w:rPr>
          <w:rFonts w:ascii="Arial" w:hAnsi="Arial" w:cs="Arial"/>
          <w:b/>
        </w:rPr>
      </w:pPr>
      <w:r w:rsidRPr="006823A2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Nie zmieniamy zapisów.</w:t>
      </w:r>
    </w:p>
    <w:p w:rsidR="00526FEE" w:rsidRPr="006823A2" w:rsidRDefault="00526FEE" w:rsidP="00526FEE">
      <w:pPr>
        <w:rPr>
          <w:rFonts w:ascii="Arial" w:hAnsi="Arial" w:cs="Arial"/>
          <w:b/>
          <w:bCs/>
        </w:rPr>
      </w:pPr>
    </w:p>
    <w:p w:rsidR="00526FEE" w:rsidRPr="006823A2" w:rsidRDefault="00526FEE" w:rsidP="00526FEE">
      <w:pPr>
        <w:rPr>
          <w:rFonts w:ascii="Arial" w:hAnsi="Arial" w:cs="Arial"/>
          <w:b/>
          <w:bCs/>
        </w:rPr>
      </w:pPr>
      <w:r w:rsidRPr="006823A2">
        <w:rPr>
          <w:rFonts w:ascii="Arial" w:hAnsi="Arial" w:cs="Arial"/>
          <w:b/>
          <w:bCs/>
        </w:rPr>
        <w:t>Pytanie</w:t>
      </w:r>
      <w:r>
        <w:rPr>
          <w:rFonts w:ascii="Arial" w:hAnsi="Arial" w:cs="Arial"/>
          <w:b/>
          <w:bCs/>
        </w:rPr>
        <w:t xml:space="preserve"> 15</w:t>
      </w:r>
      <w:r w:rsidRPr="006823A2">
        <w:rPr>
          <w:rFonts w:ascii="Arial" w:hAnsi="Arial" w:cs="Arial"/>
          <w:b/>
          <w:bCs/>
        </w:rPr>
        <w:t xml:space="preserve">. </w:t>
      </w:r>
    </w:p>
    <w:p w:rsidR="00526FEE" w:rsidRPr="006823A2" w:rsidRDefault="00526FEE" w:rsidP="00526FEE">
      <w:pPr>
        <w:rPr>
          <w:rFonts w:ascii="Arial" w:hAnsi="Arial" w:cs="Arial"/>
          <w:b/>
          <w:bCs/>
        </w:rPr>
      </w:pPr>
      <w:r w:rsidRPr="006823A2">
        <w:rPr>
          <w:rFonts w:ascii="Arial" w:hAnsi="Arial" w:cs="Arial"/>
        </w:rPr>
        <w:t>Czy Zamawiający w par. 4.3 na końcu doda frazę: „</w:t>
      </w:r>
      <w:r w:rsidRPr="006823A2">
        <w:rPr>
          <w:rFonts w:ascii="Arial" w:hAnsi="Arial" w:cs="Arial"/>
          <w:shd w:val="clear" w:color="auto" w:fill="FFFFFF"/>
        </w:rPr>
        <w:t>Korekta cen w przypadku obniżenia cen urzędowych nie ma zastosowania, jeśli w ramach Umowy  towar oferowany jest po cenie niższej”?</w:t>
      </w:r>
    </w:p>
    <w:p w:rsidR="00526FEE" w:rsidRPr="006823A2" w:rsidRDefault="00526FEE" w:rsidP="00526FEE">
      <w:pPr>
        <w:rPr>
          <w:rFonts w:ascii="Arial" w:hAnsi="Arial" w:cs="Arial"/>
          <w:b/>
        </w:rPr>
      </w:pPr>
      <w:r w:rsidRPr="006823A2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Nie zmieniamy zapisów.</w:t>
      </w:r>
    </w:p>
    <w:p w:rsidR="00526FEE" w:rsidRPr="006823A2" w:rsidRDefault="00526FEE" w:rsidP="00526FEE">
      <w:pPr>
        <w:rPr>
          <w:rFonts w:ascii="Arial" w:hAnsi="Arial" w:cs="Arial"/>
          <w:b/>
          <w:bCs/>
        </w:rPr>
      </w:pPr>
    </w:p>
    <w:p w:rsidR="00526FEE" w:rsidRPr="006823A2" w:rsidRDefault="00526FEE" w:rsidP="00526F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16</w:t>
      </w:r>
      <w:r w:rsidRPr="006823A2">
        <w:rPr>
          <w:rFonts w:ascii="Arial" w:hAnsi="Arial" w:cs="Arial"/>
          <w:b/>
          <w:bCs/>
        </w:rPr>
        <w:t xml:space="preserve">. </w:t>
      </w:r>
    </w:p>
    <w:p w:rsidR="00526FEE" w:rsidRPr="006823A2" w:rsidRDefault="00526FEE" w:rsidP="00526FEE">
      <w:pPr>
        <w:autoSpaceDE w:val="0"/>
        <w:autoSpaceDN w:val="0"/>
        <w:jc w:val="both"/>
        <w:rPr>
          <w:rFonts w:ascii="Arial" w:hAnsi="Arial" w:cs="Arial"/>
        </w:rPr>
      </w:pPr>
      <w:r w:rsidRPr="006823A2">
        <w:rPr>
          <w:rFonts w:ascii="Arial" w:hAnsi="Arial" w:cs="Arial"/>
        </w:rPr>
        <w:t>Czy Zamawiający zmniejszy wartość kary umownej określonej w par. 6.1  z 0,5% do wartości max. 0,2%? Obecna kara jest rażąco wygórowana.</w:t>
      </w:r>
    </w:p>
    <w:p w:rsidR="00526FEE" w:rsidRPr="006823A2" w:rsidRDefault="00526FEE" w:rsidP="00526FEE">
      <w:pPr>
        <w:rPr>
          <w:rFonts w:ascii="Arial" w:hAnsi="Arial" w:cs="Arial"/>
          <w:b/>
        </w:rPr>
      </w:pPr>
      <w:r w:rsidRPr="006823A2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Nie zmieniamy zapisów.</w:t>
      </w:r>
    </w:p>
    <w:p w:rsidR="00526FEE" w:rsidRPr="006823A2" w:rsidRDefault="00526FEE" w:rsidP="00526FEE">
      <w:pPr>
        <w:rPr>
          <w:rFonts w:ascii="Arial" w:hAnsi="Arial" w:cs="Arial"/>
          <w:b/>
          <w:bCs/>
        </w:rPr>
      </w:pPr>
    </w:p>
    <w:p w:rsidR="00526FEE" w:rsidRPr="006823A2" w:rsidRDefault="00526FEE" w:rsidP="00526F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17</w:t>
      </w:r>
      <w:r w:rsidRPr="006823A2">
        <w:rPr>
          <w:rFonts w:ascii="Arial" w:hAnsi="Arial" w:cs="Arial"/>
          <w:b/>
          <w:bCs/>
        </w:rPr>
        <w:t xml:space="preserve">. </w:t>
      </w:r>
    </w:p>
    <w:p w:rsidR="00526FEE" w:rsidRPr="006823A2" w:rsidRDefault="00526FEE" w:rsidP="00526FEE">
      <w:pPr>
        <w:pStyle w:val="Default"/>
        <w:jc w:val="both"/>
        <w:rPr>
          <w:rStyle w:val="Pogrubienie"/>
          <w:b w:val="0"/>
          <w:sz w:val="20"/>
          <w:szCs w:val="20"/>
        </w:rPr>
      </w:pPr>
      <w:r w:rsidRPr="006823A2">
        <w:rPr>
          <w:rStyle w:val="Pogrubienie"/>
          <w:b w:val="0"/>
          <w:sz w:val="20"/>
          <w:szCs w:val="20"/>
        </w:rPr>
        <w:t>Czy Zamawiający wydłuży termin dostawy leków ‘na ratunek’ wskazany w par. 3.3 co najmniej do 12 godzin dla pakietu nr 15?</w:t>
      </w:r>
    </w:p>
    <w:p w:rsidR="00526FEE" w:rsidRPr="006823A2" w:rsidRDefault="00526FEE" w:rsidP="00526FEE">
      <w:pPr>
        <w:rPr>
          <w:rFonts w:ascii="Arial" w:hAnsi="Arial" w:cs="Arial"/>
          <w:b/>
        </w:rPr>
      </w:pPr>
      <w:r w:rsidRPr="006823A2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Nie zmieniamy zapisów.</w:t>
      </w:r>
    </w:p>
    <w:p w:rsidR="00526FEE" w:rsidRDefault="00526FEE" w:rsidP="00526FEE">
      <w:pPr>
        <w:rPr>
          <w:rFonts w:ascii="Arial" w:hAnsi="Arial" w:cs="Arial"/>
          <w:b/>
          <w:bCs/>
        </w:rPr>
      </w:pPr>
    </w:p>
    <w:p w:rsidR="00526FEE" w:rsidRPr="006823A2" w:rsidRDefault="00526FEE" w:rsidP="00526F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18</w:t>
      </w:r>
      <w:r w:rsidRPr="006823A2">
        <w:rPr>
          <w:rFonts w:ascii="Arial" w:hAnsi="Arial" w:cs="Arial"/>
          <w:b/>
          <w:bCs/>
        </w:rPr>
        <w:t xml:space="preserve">. </w:t>
      </w:r>
    </w:p>
    <w:p w:rsidR="00526FEE" w:rsidRPr="006823A2" w:rsidRDefault="00526FEE" w:rsidP="00526FEE">
      <w:pPr>
        <w:pStyle w:val="Default"/>
        <w:jc w:val="both"/>
        <w:rPr>
          <w:rStyle w:val="Pogrubienie"/>
          <w:b w:val="0"/>
          <w:sz w:val="20"/>
          <w:szCs w:val="20"/>
        </w:rPr>
      </w:pPr>
      <w:r w:rsidRPr="006823A2">
        <w:rPr>
          <w:rStyle w:val="Pogrubienie"/>
          <w:b w:val="0"/>
          <w:sz w:val="20"/>
          <w:szCs w:val="20"/>
        </w:rPr>
        <w:t>Czy Zamawiający wyrazi zgodę na zaoferowanie w pakiecie nr 15 poz. 9 leku Acidumvalproicum 400mg/4ml w postaci fiolki + amp z rozpuszczalnieniem?</w:t>
      </w:r>
    </w:p>
    <w:p w:rsidR="00526FEE" w:rsidRPr="006823A2" w:rsidRDefault="00526FEE" w:rsidP="00526FEE">
      <w:pPr>
        <w:rPr>
          <w:rFonts w:ascii="Arial" w:hAnsi="Arial" w:cs="Arial"/>
          <w:b/>
        </w:rPr>
      </w:pPr>
      <w:r w:rsidRPr="006823A2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Wyrażamy zgodę.</w:t>
      </w:r>
    </w:p>
    <w:p w:rsidR="00526FEE" w:rsidRDefault="00526FEE" w:rsidP="00526FEE">
      <w:pPr>
        <w:rPr>
          <w:rFonts w:ascii="Arial" w:hAnsi="Arial" w:cs="Arial"/>
          <w:b/>
          <w:bCs/>
        </w:rPr>
      </w:pPr>
    </w:p>
    <w:p w:rsidR="00526FEE" w:rsidRPr="006823A2" w:rsidRDefault="00526FEE" w:rsidP="00526F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19</w:t>
      </w:r>
      <w:r w:rsidRPr="006823A2">
        <w:rPr>
          <w:rFonts w:ascii="Arial" w:hAnsi="Arial" w:cs="Arial"/>
          <w:b/>
          <w:bCs/>
        </w:rPr>
        <w:t xml:space="preserve">. </w:t>
      </w:r>
    </w:p>
    <w:p w:rsidR="00526FEE" w:rsidRPr="006823A2" w:rsidRDefault="00526FEE" w:rsidP="00526FEE">
      <w:pPr>
        <w:pStyle w:val="Default"/>
        <w:jc w:val="both"/>
        <w:rPr>
          <w:rStyle w:val="Pogrubienie"/>
          <w:b w:val="0"/>
          <w:sz w:val="20"/>
          <w:szCs w:val="20"/>
        </w:rPr>
      </w:pPr>
      <w:r w:rsidRPr="006823A2">
        <w:rPr>
          <w:rStyle w:val="Pogrubienie"/>
          <w:b w:val="0"/>
          <w:sz w:val="20"/>
          <w:szCs w:val="20"/>
        </w:rPr>
        <w:t>Czy Zamawiający wyrazi zgodę na wydzielenie z zadania nr 15 poz. 11</w:t>
      </w:r>
      <w:r w:rsidRPr="006823A2">
        <w:rPr>
          <w:rStyle w:val="Pogrubienie"/>
          <w:b w:val="0"/>
          <w:i/>
          <w:sz w:val="20"/>
          <w:szCs w:val="20"/>
        </w:rPr>
        <w:t>Fludarabinum 10mg</w:t>
      </w:r>
      <w:r w:rsidRPr="006823A2">
        <w:rPr>
          <w:rStyle w:val="Pogrubienie"/>
          <w:b w:val="0"/>
          <w:sz w:val="20"/>
          <w:szCs w:val="20"/>
        </w:rPr>
        <w:t>ze względu na czasowe wstrzymanie leku w obrocie na terenie RP? Pismo w załączeniu. W przypadku decyzji odmownej czy Zamawiający wyrazi zgodę na podanie w formularzu ostatniej ceny sprzedaży wraz z adnotacją o jej braku?</w:t>
      </w:r>
    </w:p>
    <w:p w:rsidR="00526FEE" w:rsidRPr="00503208" w:rsidRDefault="00526FEE" w:rsidP="00526FEE">
      <w:pPr>
        <w:rPr>
          <w:rFonts w:ascii="Arial" w:hAnsi="Arial" w:cs="Arial"/>
          <w:b/>
        </w:rPr>
      </w:pPr>
      <w:r w:rsidRPr="006823A2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Nie</w:t>
      </w:r>
      <w:r w:rsidRPr="00503208">
        <w:rPr>
          <w:rFonts w:ascii="Arial" w:hAnsi="Arial" w:cs="Arial"/>
          <w:b/>
          <w:bCs/>
        </w:rPr>
        <w:t>, zgodnie z zapisami SIWZ Rozdział III.</w:t>
      </w:r>
      <w:r>
        <w:rPr>
          <w:rFonts w:ascii="Arial" w:hAnsi="Arial" w:cs="Arial"/>
          <w:b/>
          <w:bCs/>
        </w:rPr>
        <w:t xml:space="preserve"> </w:t>
      </w:r>
      <w:r w:rsidRPr="00503208">
        <w:rPr>
          <w:rFonts w:ascii="Arial" w:hAnsi="Arial" w:cs="Arial"/>
          <w:b/>
          <w:bCs/>
        </w:rPr>
        <w:t>Pkt. 6”</w:t>
      </w:r>
      <w:r w:rsidRPr="00503208">
        <w:rPr>
          <w:rFonts w:ascii="Arial" w:hAnsi="Arial" w:cs="Arial"/>
          <w:b/>
        </w:rPr>
        <w:t xml:space="preserve"> W sytuacji, gdy w czasie trwania postępowania przetargowego wymagany przez Zamawiającego lek nie jest produkowany, w Formularzu cenowym - Załączniku nr 2 do SIWZ, należy podać ostatnią cenę sprzedaży oraz zaznaczyć odpowiednią informację”</w:t>
      </w:r>
      <w:r>
        <w:rPr>
          <w:rFonts w:ascii="Arial" w:hAnsi="Arial" w:cs="Arial"/>
          <w:b/>
        </w:rPr>
        <w:t>.</w:t>
      </w:r>
    </w:p>
    <w:p w:rsidR="00526FEE" w:rsidRDefault="00526FEE" w:rsidP="00526FEE">
      <w:pPr>
        <w:rPr>
          <w:rFonts w:ascii="Arial" w:hAnsi="Arial" w:cs="Arial"/>
          <w:b/>
          <w:bCs/>
        </w:rPr>
      </w:pPr>
    </w:p>
    <w:p w:rsidR="00526FEE" w:rsidRPr="006823A2" w:rsidRDefault="00526FEE" w:rsidP="00526F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Pytanie 20</w:t>
      </w:r>
      <w:r w:rsidRPr="006823A2">
        <w:rPr>
          <w:rFonts w:ascii="Arial" w:hAnsi="Arial" w:cs="Arial"/>
          <w:b/>
          <w:bCs/>
        </w:rPr>
        <w:t xml:space="preserve">. </w:t>
      </w:r>
    </w:p>
    <w:p w:rsidR="00526FEE" w:rsidRPr="006823A2" w:rsidRDefault="00526FEE" w:rsidP="00526FEE">
      <w:pPr>
        <w:pStyle w:val="Default"/>
        <w:jc w:val="both"/>
        <w:rPr>
          <w:rStyle w:val="Pogrubienie"/>
          <w:b w:val="0"/>
          <w:sz w:val="20"/>
          <w:szCs w:val="20"/>
        </w:rPr>
      </w:pPr>
      <w:r w:rsidRPr="006823A2">
        <w:rPr>
          <w:rStyle w:val="Pogrubienie"/>
          <w:b w:val="0"/>
          <w:sz w:val="20"/>
          <w:szCs w:val="20"/>
        </w:rPr>
        <w:t>Czy Zamawiający wyrazi zgodę na wydzielenie z zadania nr 15 poz. 70 Levofloxacinum 250 mg ze względu na stałe wstrzymanie leku w obrocie? pismo w załączeniu. W przypadku decyzji odmownej czy Zamawiający wyrazi zgodę na podanie w formularzu o</w:t>
      </w:r>
      <w:bookmarkStart w:id="0" w:name="_GoBack"/>
      <w:bookmarkEnd w:id="0"/>
      <w:r w:rsidRPr="006823A2">
        <w:rPr>
          <w:rStyle w:val="Pogrubienie"/>
          <w:b w:val="0"/>
          <w:sz w:val="20"/>
          <w:szCs w:val="20"/>
        </w:rPr>
        <w:t>statniej ceny sprzedaży wraz z adnotacją o jej braku?</w:t>
      </w:r>
    </w:p>
    <w:p w:rsidR="00526FEE" w:rsidRPr="00503208" w:rsidRDefault="00526FEE" w:rsidP="00526FEE">
      <w:pPr>
        <w:rPr>
          <w:rFonts w:ascii="Arial" w:hAnsi="Arial" w:cs="Arial"/>
          <w:b/>
        </w:rPr>
      </w:pPr>
      <w:r w:rsidRPr="006823A2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 xml:space="preserve">Nie, </w:t>
      </w:r>
      <w:r w:rsidRPr="00503208">
        <w:rPr>
          <w:rFonts w:ascii="Arial" w:hAnsi="Arial" w:cs="Arial"/>
          <w:b/>
          <w:bCs/>
        </w:rPr>
        <w:t>zgodnie z zapisami SIWZ Rozdział III.</w:t>
      </w:r>
      <w:r>
        <w:rPr>
          <w:rFonts w:ascii="Arial" w:hAnsi="Arial" w:cs="Arial"/>
          <w:b/>
          <w:bCs/>
        </w:rPr>
        <w:t xml:space="preserve"> </w:t>
      </w:r>
      <w:r w:rsidRPr="00503208">
        <w:rPr>
          <w:rFonts w:ascii="Arial" w:hAnsi="Arial" w:cs="Arial"/>
          <w:b/>
          <w:bCs/>
        </w:rPr>
        <w:t>Pkt. 6”</w:t>
      </w:r>
      <w:r w:rsidRPr="00503208">
        <w:rPr>
          <w:rFonts w:ascii="Arial" w:hAnsi="Arial" w:cs="Arial"/>
          <w:b/>
        </w:rPr>
        <w:t xml:space="preserve"> W sytuacji, gdy w czasie trwania postępowania przetargowego wymagany przez Zamawiającego lek nie jest produkowany, w Formularzu cenowym - Załączniku nr 2 do SIWZ, należy podać ostatnią cenę sprzedaży oraz zaznaczyć odpowiednią informację”</w:t>
      </w:r>
      <w:r>
        <w:rPr>
          <w:rFonts w:ascii="Arial" w:hAnsi="Arial" w:cs="Arial"/>
          <w:b/>
        </w:rPr>
        <w:t>.</w:t>
      </w:r>
    </w:p>
    <w:p w:rsidR="00526FEE" w:rsidRPr="006823A2" w:rsidRDefault="00526FEE" w:rsidP="00526FEE">
      <w:pPr>
        <w:rPr>
          <w:rFonts w:ascii="Arial" w:hAnsi="Arial" w:cs="Arial"/>
          <w:b/>
        </w:rPr>
      </w:pPr>
    </w:p>
    <w:p w:rsidR="00526FEE" w:rsidRDefault="00526FEE" w:rsidP="00526FEE">
      <w:pPr>
        <w:rPr>
          <w:rFonts w:ascii="Arial" w:hAnsi="Arial" w:cs="Arial"/>
          <w:b/>
          <w:bCs/>
        </w:rPr>
      </w:pPr>
    </w:p>
    <w:p w:rsidR="00526FEE" w:rsidRPr="006823A2" w:rsidRDefault="00526FEE" w:rsidP="00526F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Pytanie 21</w:t>
      </w:r>
      <w:r w:rsidRPr="006823A2">
        <w:rPr>
          <w:rFonts w:ascii="Arial" w:hAnsi="Arial" w:cs="Arial"/>
          <w:b/>
          <w:bCs/>
        </w:rPr>
        <w:t xml:space="preserve">. </w:t>
      </w:r>
    </w:p>
    <w:p w:rsidR="00526FEE" w:rsidRPr="006823A2" w:rsidRDefault="00526FEE" w:rsidP="00526FEE">
      <w:pPr>
        <w:pStyle w:val="Default"/>
        <w:jc w:val="both"/>
        <w:rPr>
          <w:rStyle w:val="Pogrubienie"/>
          <w:b w:val="0"/>
          <w:sz w:val="20"/>
          <w:szCs w:val="20"/>
        </w:rPr>
      </w:pPr>
      <w:r w:rsidRPr="006823A2">
        <w:rPr>
          <w:rStyle w:val="Pogrubienie"/>
          <w:b w:val="0"/>
          <w:sz w:val="20"/>
          <w:szCs w:val="20"/>
        </w:rPr>
        <w:t>Czy Zamawiający wyrazi zgodę na wydzielenie z zadania nr 15 poz. 76 Omeprazol 10mg do oddzielnego pakietu?</w:t>
      </w:r>
    </w:p>
    <w:p w:rsidR="00526FEE" w:rsidRPr="006823A2" w:rsidRDefault="00526FEE" w:rsidP="00526FEE">
      <w:pPr>
        <w:rPr>
          <w:rFonts w:ascii="Arial" w:hAnsi="Arial" w:cs="Arial"/>
          <w:b/>
        </w:rPr>
      </w:pPr>
      <w:r w:rsidRPr="006823A2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Nie wyrażamy zgody.</w:t>
      </w:r>
    </w:p>
    <w:p w:rsidR="00526FEE" w:rsidRPr="006823A2" w:rsidRDefault="00526FEE" w:rsidP="00526FEE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5F07FB" w:rsidRPr="005F07FB" w:rsidRDefault="005F07FB" w:rsidP="005F07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07FB">
        <w:rPr>
          <w:rFonts w:ascii="Arial" w:hAnsi="Arial" w:cs="Arial"/>
          <w:b/>
          <w:bCs/>
        </w:rPr>
        <w:t>Pytanie nr 22</w:t>
      </w:r>
    </w:p>
    <w:p w:rsidR="005F07FB" w:rsidRPr="005F07FB" w:rsidRDefault="005F07FB" w:rsidP="005F07FB">
      <w:pPr>
        <w:suppressAutoHyphens w:val="0"/>
        <w:rPr>
          <w:rFonts w:ascii="Arial" w:hAnsi="Arial" w:cs="Arial"/>
        </w:rPr>
      </w:pPr>
      <w:r w:rsidRPr="005F07FB">
        <w:rPr>
          <w:rFonts w:ascii="Arial" w:hAnsi="Arial" w:cs="Arial"/>
        </w:rPr>
        <w:t>Czy Zamawiający wyrazi zgodę na zaoferowanie w pakiecie 1 pozycja 68 produktu w opakowaniu typu worek freeflex?</w:t>
      </w:r>
    </w:p>
    <w:p w:rsidR="005F07FB" w:rsidRPr="005F07FB" w:rsidRDefault="00EB0B02" w:rsidP="005F07FB">
      <w:pPr>
        <w:tabs>
          <w:tab w:val="num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2053" type="#_x0000_t202" style="position:absolute;margin-left:-1in;margin-top:-.1pt;width:52.5pt;height:29.3pt;z-index:251660800" filled="f" stroked="f">
            <v:textbox style="mso-next-textbox:#_x0000_s2053">
              <w:txbxContent>
                <w:p w:rsidR="005F07FB" w:rsidRDefault="005F07FB" w:rsidP="005F07FB"/>
              </w:txbxContent>
            </v:textbox>
          </v:shape>
        </w:pict>
      </w:r>
      <w:r w:rsidR="005F07FB" w:rsidRPr="005F07FB">
        <w:rPr>
          <w:rFonts w:ascii="Arial" w:hAnsi="Arial" w:cs="Arial"/>
          <w:b/>
          <w:bCs/>
        </w:rPr>
        <w:t>Odpowiedź: Wyrażamy zgodę.</w:t>
      </w:r>
    </w:p>
    <w:p w:rsidR="005F07FB" w:rsidRPr="005F07FB" w:rsidRDefault="005F07FB" w:rsidP="005F07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F07FB" w:rsidRPr="005F07FB" w:rsidRDefault="005F07FB" w:rsidP="005F07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07FB">
        <w:rPr>
          <w:rFonts w:ascii="Arial" w:hAnsi="Arial" w:cs="Arial"/>
          <w:b/>
          <w:bCs/>
        </w:rPr>
        <w:t>Pytanie nr 23</w:t>
      </w:r>
    </w:p>
    <w:p w:rsidR="005F07FB" w:rsidRPr="005F07FB" w:rsidRDefault="005F07FB" w:rsidP="005F07FB">
      <w:pPr>
        <w:suppressAutoHyphens w:val="0"/>
        <w:rPr>
          <w:rFonts w:ascii="Arial" w:hAnsi="Arial" w:cs="Arial"/>
        </w:rPr>
      </w:pPr>
      <w:r w:rsidRPr="005F07FB">
        <w:rPr>
          <w:rFonts w:ascii="Arial" w:hAnsi="Arial" w:cs="Arial"/>
        </w:rPr>
        <w:t xml:space="preserve"> Czy Zamawiający wyrazi zgodę na zaoferowanie w pakiecie 18 pozycja 153 i 154 produktu leczniczego w opakowaniu po 20 ampułek z odpowiednim przeliczeniem ilości?</w:t>
      </w:r>
    </w:p>
    <w:p w:rsidR="005F07FB" w:rsidRPr="005F07FB" w:rsidRDefault="005F07FB" w:rsidP="005F07FB">
      <w:pPr>
        <w:tabs>
          <w:tab w:val="num" w:pos="0"/>
        </w:tabs>
        <w:rPr>
          <w:rFonts w:ascii="Arial" w:hAnsi="Arial" w:cs="Arial"/>
          <w:b/>
        </w:rPr>
      </w:pPr>
      <w:r w:rsidRPr="005F07FB">
        <w:rPr>
          <w:rFonts w:ascii="Arial" w:hAnsi="Arial" w:cs="Arial"/>
          <w:b/>
          <w:bCs/>
        </w:rPr>
        <w:t>Odpowiedź: Wyrażamy zgodę.</w:t>
      </w:r>
    </w:p>
    <w:p w:rsidR="005F07FB" w:rsidRPr="005F07FB" w:rsidRDefault="005F07FB" w:rsidP="005F07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F07FB" w:rsidRPr="005F07FB" w:rsidRDefault="005F07FB" w:rsidP="005F07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07FB">
        <w:rPr>
          <w:rFonts w:ascii="Arial" w:hAnsi="Arial" w:cs="Arial"/>
          <w:b/>
          <w:bCs/>
        </w:rPr>
        <w:t>Pytanie nr 24</w:t>
      </w:r>
    </w:p>
    <w:p w:rsidR="005F07FB" w:rsidRPr="005F07FB" w:rsidRDefault="005F07FB" w:rsidP="005F07FB">
      <w:pPr>
        <w:suppressAutoHyphens w:val="0"/>
        <w:rPr>
          <w:rFonts w:ascii="Arial" w:hAnsi="Arial" w:cs="Arial"/>
        </w:rPr>
      </w:pPr>
      <w:r w:rsidRPr="005F07FB">
        <w:rPr>
          <w:rFonts w:ascii="Arial" w:hAnsi="Arial" w:cs="Arial"/>
        </w:rPr>
        <w:t>Czy Zamawiający w pakiecie 18 pozycja 130 i 131 ma na myśli produkt leczniczy Furosemide w ampułkach o objętości 2 ml?</w:t>
      </w:r>
    </w:p>
    <w:p w:rsidR="005F07FB" w:rsidRPr="005F07FB" w:rsidRDefault="005F07FB" w:rsidP="005F07FB">
      <w:pPr>
        <w:tabs>
          <w:tab w:val="num" w:pos="360"/>
        </w:tabs>
        <w:ind w:left="180" w:hanging="180"/>
        <w:rPr>
          <w:rFonts w:ascii="Arial" w:hAnsi="Arial" w:cs="Arial"/>
          <w:b/>
        </w:rPr>
      </w:pPr>
      <w:r w:rsidRPr="005F07FB">
        <w:rPr>
          <w:rFonts w:ascii="Arial" w:hAnsi="Arial" w:cs="Arial"/>
          <w:b/>
          <w:bCs/>
        </w:rPr>
        <w:t>Odpowiedź: Tak.</w:t>
      </w:r>
    </w:p>
    <w:p w:rsidR="003F1C0D" w:rsidRDefault="003F1C0D" w:rsidP="003F1C0D">
      <w:pPr>
        <w:rPr>
          <w:rFonts w:ascii="Arial" w:hAnsi="Arial" w:cs="Arial"/>
          <w:b/>
          <w:bCs/>
          <w:sz w:val="22"/>
          <w:szCs w:val="22"/>
        </w:rPr>
      </w:pPr>
    </w:p>
    <w:p w:rsidR="003F1C0D" w:rsidRPr="003F1C0D" w:rsidRDefault="003F1C0D" w:rsidP="003F1C0D">
      <w:pPr>
        <w:rPr>
          <w:rFonts w:ascii="Arial" w:hAnsi="Arial" w:cs="Arial"/>
          <w:b/>
          <w:bCs/>
        </w:rPr>
      </w:pPr>
      <w:r w:rsidRPr="003F1C0D">
        <w:rPr>
          <w:rFonts w:ascii="Arial" w:hAnsi="Arial" w:cs="Arial"/>
          <w:b/>
          <w:bCs/>
        </w:rPr>
        <w:t>Pytanie 25. Dotyczy zadania nr 14</w:t>
      </w:r>
    </w:p>
    <w:p w:rsidR="003F1C0D" w:rsidRPr="003F1C0D" w:rsidRDefault="003F1C0D" w:rsidP="003F1C0D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3F1C0D">
        <w:rPr>
          <w:rFonts w:ascii="Arial" w:hAnsi="Arial" w:cs="Arial"/>
          <w:color w:val="000000"/>
        </w:rPr>
        <w:t>Czy zamawiający wyrazi zgodę na zaoferowanie w zadaniu nr 14 Immunoglobulina ludzka normalna frakcjonowana z polskiego osocza, 50mg/ml a 100ml x 1 fiolka, r-r do inj. (NANOGY 5%) poziom IgA max. 0,022 mg/ml?</w:t>
      </w:r>
    </w:p>
    <w:p w:rsidR="003F1C0D" w:rsidRPr="003F1C0D" w:rsidRDefault="003F1C0D" w:rsidP="003F1C0D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3F1C0D">
        <w:rPr>
          <w:rFonts w:ascii="Arial" w:hAnsi="Arial" w:cs="Arial"/>
          <w:color w:val="000000"/>
        </w:rPr>
        <w:t>Działanie takie umożliwi Zamawiającemu uzyska nie atrakcyjnej oferty cenowej.</w:t>
      </w:r>
    </w:p>
    <w:p w:rsidR="003F1C0D" w:rsidRPr="003F1C0D" w:rsidRDefault="003F1C0D" w:rsidP="003F1C0D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3F1C0D">
        <w:rPr>
          <w:rFonts w:ascii="Arial" w:hAnsi="Arial" w:cs="Arial"/>
          <w:b/>
          <w:bCs/>
        </w:rPr>
        <w:t>Odpowiedź: Wyrażamy zgodę.</w:t>
      </w:r>
    </w:p>
    <w:p w:rsidR="003F1C0D" w:rsidRPr="003F1C0D" w:rsidRDefault="003F1C0D" w:rsidP="003F1C0D">
      <w:pPr>
        <w:tabs>
          <w:tab w:val="num" w:pos="0"/>
        </w:tabs>
        <w:jc w:val="both"/>
      </w:pPr>
    </w:p>
    <w:p w:rsidR="003F1C0D" w:rsidRPr="003F1C0D" w:rsidRDefault="003F1C0D" w:rsidP="003F1C0D">
      <w:pPr>
        <w:rPr>
          <w:rFonts w:ascii="Arial" w:hAnsi="Arial" w:cs="Arial"/>
          <w:b/>
          <w:bCs/>
        </w:rPr>
      </w:pPr>
      <w:r w:rsidRPr="003F1C0D">
        <w:rPr>
          <w:rFonts w:ascii="Arial" w:hAnsi="Arial" w:cs="Arial"/>
          <w:b/>
        </w:rPr>
        <w:t>Pytani</w:t>
      </w:r>
      <w:r w:rsidRPr="003F1C0D">
        <w:rPr>
          <w:rFonts w:ascii="Arial" w:hAnsi="Arial" w:cs="Arial"/>
          <w:b/>
          <w:bCs/>
        </w:rPr>
        <w:t>e 26. Dotyczy zadania nr 28</w:t>
      </w:r>
    </w:p>
    <w:p w:rsidR="003F1C0D" w:rsidRPr="003F1C0D" w:rsidRDefault="003F1C0D" w:rsidP="003F1C0D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3F1C0D">
        <w:rPr>
          <w:rFonts w:ascii="Arial" w:hAnsi="Arial" w:cs="Arial"/>
          <w:color w:val="000000"/>
        </w:rPr>
        <w:t>Czy zamawiający wyrazi zgodę na zaoferowanie w zadaniu nr 28, pozycja nr 12 Immunoglobulina ludzka normalna frakcjonowana z polskiego osocza, 5% r-r do inf. a 5 g /refundowane przez NFZ w leczeniu autoimmunologicznej niedokrwistości hemolitycznej/ Działanie takie umożliwi Zamawiającemu uzyska nie atrakcyjnej oferty cenowej.</w:t>
      </w:r>
    </w:p>
    <w:p w:rsidR="003F1C0D" w:rsidRPr="003F1C0D" w:rsidRDefault="003F1C0D" w:rsidP="003F1C0D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3F1C0D">
        <w:rPr>
          <w:rFonts w:ascii="Arial" w:hAnsi="Arial" w:cs="Arial"/>
          <w:b/>
          <w:bCs/>
        </w:rPr>
        <w:t>Odpowiedź: Wyrażamy zgodę z odpowiednim przeliczeniem wymaganych ilości.</w:t>
      </w:r>
    </w:p>
    <w:p w:rsidR="003F1C0D" w:rsidRPr="003F1C0D" w:rsidRDefault="003F1C0D" w:rsidP="003F1C0D">
      <w:pPr>
        <w:tabs>
          <w:tab w:val="num" w:pos="0"/>
        </w:tabs>
        <w:jc w:val="both"/>
        <w:rPr>
          <w:rFonts w:ascii="Arial" w:hAnsi="Arial" w:cs="Arial"/>
          <w:b/>
        </w:rPr>
      </w:pPr>
    </w:p>
    <w:p w:rsidR="003F1C0D" w:rsidRPr="003F1C0D" w:rsidRDefault="003F1C0D" w:rsidP="003F1C0D">
      <w:pPr>
        <w:rPr>
          <w:rFonts w:ascii="Arial" w:hAnsi="Arial" w:cs="Arial"/>
          <w:b/>
          <w:bCs/>
        </w:rPr>
      </w:pPr>
      <w:r w:rsidRPr="003F1C0D">
        <w:rPr>
          <w:rFonts w:ascii="Arial" w:hAnsi="Arial" w:cs="Arial"/>
          <w:b/>
        </w:rPr>
        <w:t>Pytani</w:t>
      </w:r>
      <w:r w:rsidRPr="003F1C0D">
        <w:rPr>
          <w:rFonts w:ascii="Arial" w:hAnsi="Arial" w:cs="Arial"/>
          <w:b/>
          <w:bCs/>
        </w:rPr>
        <w:t>e 27. Dotyczy zadania nr 20</w:t>
      </w:r>
    </w:p>
    <w:p w:rsidR="003F1C0D" w:rsidRPr="003F1C0D" w:rsidRDefault="003F1C0D" w:rsidP="003F1C0D">
      <w:p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3F1C0D">
        <w:rPr>
          <w:rFonts w:ascii="Arial" w:hAnsi="Arial" w:cs="Arial"/>
          <w:color w:val="000000"/>
        </w:rPr>
        <w:t xml:space="preserve">Czy zamawiający wyrazi zgodę na zaoferowanie w zadaniu nr 20, pozycja nr 1 i 2 </w:t>
      </w:r>
    </w:p>
    <w:p w:rsidR="003F1C0D" w:rsidRPr="003F1C0D" w:rsidRDefault="003F1C0D" w:rsidP="003F1C0D">
      <w:pPr>
        <w:tabs>
          <w:tab w:val="num" w:pos="360"/>
        </w:tabs>
        <w:ind w:left="180" w:hanging="180"/>
        <w:rPr>
          <w:rFonts w:ascii="Arial" w:hAnsi="Arial" w:cs="Arial"/>
          <w:bCs/>
        </w:rPr>
      </w:pPr>
      <w:r w:rsidRPr="003F1C0D">
        <w:rPr>
          <w:rFonts w:ascii="Arial" w:hAnsi="Arial" w:cs="Arial"/>
          <w:bCs/>
        </w:rPr>
        <w:t>Pozycja 1 Albumina ludzka 20%  50ml a 1 fiolka</w:t>
      </w:r>
    </w:p>
    <w:p w:rsidR="003F1C0D" w:rsidRPr="003F1C0D" w:rsidRDefault="003F1C0D" w:rsidP="003F1C0D">
      <w:pPr>
        <w:tabs>
          <w:tab w:val="num" w:pos="360"/>
        </w:tabs>
        <w:ind w:left="180" w:hanging="180"/>
        <w:rPr>
          <w:rFonts w:ascii="Arial" w:hAnsi="Arial" w:cs="Arial"/>
          <w:bCs/>
        </w:rPr>
      </w:pPr>
      <w:r w:rsidRPr="003F1C0D">
        <w:rPr>
          <w:rFonts w:ascii="Arial" w:hAnsi="Arial" w:cs="Arial"/>
          <w:bCs/>
        </w:rPr>
        <w:t>Pozycja 2 Albumina ludzka 20% 100ml a 1 fiolka</w:t>
      </w:r>
    </w:p>
    <w:p w:rsidR="003F1C0D" w:rsidRPr="003F1C0D" w:rsidRDefault="003F1C0D" w:rsidP="003F1C0D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3F1C0D">
        <w:rPr>
          <w:rFonts w:ascii="Arial" w:hAnsi="Arial" w:cs="Arial"/>
          <w:b/>
          <w:bCs/>
        </w:rPr>
        <w:t>Odpowiedź: Wyrażamy zgodę.</w:t>
      </w:r>
    </w:p>
    <w:p w:rsidR="00FE0578" w:rsidRPr="005F07FB" w:rsidRDefault="00194775">
      <w:pPr>
        <w:rPr>
          <w:rFonts w:ascii="Arial" w:hAnsi="Arial" w:cs="Arial"/>
        </w:rPr>
      </w:pPr>
      <w:r w:rsidRPr="003F1C0D">
        <w:tab/>
      </w:r>
      <w:r w:rsidRPr="003F1C0D">
        <w:tab/>
      </w:r>
      <w:r w:rsidRPr="003F1C0D">
        <w:tab/>
      </w:r>
      <w:r w:rsidRPr="003F1C0D">
        <w:tab/>
      </w:r>
      <w:r w:rsidRPr="005F07FB">
        <w:tab/>
      </w:r>
      <w:r w:rsidRPr="005F07FB">
        <w:tab/>
      </w:r>
      <w:r w:rsidRPr="005F07FB">
        <w:tab/>
      </w:r>
    </w:p>
    <w:sectPr w:rsidR="00FE0578" w:rsidRPr="005F07FB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481" w:rsidRDefault="00340481">
      <w:r>
        <w:separator/>
      </w:r>
    </w:p>
  </w:endnote>
  <w:endnote w:type="continuationSeparator" w:id="1">
    <w:p w:rsidR="00340481" w:rsidRDefault="00340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1877"/>
      <w:docPartObj>
        <w:docPartGallery w:val="Page Numbers (Bottom of Page)"/>
        <w:docPartUnique/>
      </w:docPartObj>
    </w:sdtPr>
    <w:sdtContent>
      <w:p w:rsidR="00FE0922" w:rsidRDefault="00FE0922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C2615" w:rsidRDefault="00AC261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481" w:rsidRDefault="00340481">
      <w:r>
        <w:separator/>
      </w:r>
    </w:p>
  </w:footnote>
  <w:footnote w:type="continuationSeparator" w:id="1">
    <w:p w:rsidR="00340481" w:rsidRDefault="00340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73AC"/>
    <w:rsid w:val="000E5DAA"/>
    <w:rsid w:val="000F697E"/>
    <w:rsid w:val="0010418A"/>
    <w:rsid w:val="00155D25"/>
    <w:rsid w:val="0016039E"/>
    <w:rsid w:val="00167709"/>
    <w:rsid w:val="00175D03"/>
    <w:rsid w:val="00194775"/>
    <w:rsid w:val="001A2FC5"/>
    <w:rsid w:val="001C118C"/>
    <w:rsid w:val="001C5A7A"/>
    <w:rsid w:val="001E7A61"/>
    <w:rsid w:val="001F140C"/>
    <w:rsid w:val="00263A99"/>
    <w:rsid w:val="002660D2"/>
    <w:rsid w:val="00276844"/>
    <w:rsid w:val="00280362"/>
    <w:rsid w:val="00285825"/>
    <w:rsid w:val="002A6609"/>
    <w:rsid w:val="00327D0B"/>
    <w:rsid w:val="00330F82"/>
    <w:rsid w:val="00340481"/>
    <w:rsid w:val="003623E7"/>
    <w:rsid w:val="00383502"/>
    <w:rsid w:val="003A3694"/>
    <w:rsid w:val="003E1669"/>
    <w:rsid w:val="003F1C0D"/>
    <w:rsid w:val="00435EC9"/>
    <w:rsid w:val="00473CA8"/>
    <w:rsid w:val="00476DBF"/>
    <w:rsid w:val="00490317"/>
    <w:rsid w:val="0049136E"/>
    <w:rsid w:val="00495302"/>
    <w:rsid w:val="00513C45"/>
    <w:rsid w:val="00521C86"/>
    <w:rsid w:val="00526FEE"/>
    <w:rsid w:val="00535A5B"/>
    <w:rsid w:val="0057628C"/>
    <w:rsid w:val="005835A8"/>
    <w:rsid w:val="005926CE"/>
    <w:rsid w:val="005E5955"/>
    <w:rsid w:val="005F07FB"/>
    <w:rsid w:val="00605C7F"/>
    <w:rsid w:val="006101CE"/>
    <w:rsid w:val="0063185E"/>
    <w:rsid w:val="00635DD6"/>
    <w:rsid w:val="006450AC"/>
    <w:rsid w:val="006500B9"/>
    <w:rsid w:val="00655D5D"/>
    <w:rsid w:val="00672BEB"/>
    <w:rsid w:val="006B04FA"/>
    <w:rsid w:val="006B1FFA"/>
    <w:rsid w:val="007950ED"/>
    <w:rsid w:val="007D3A3E"/>
    <w:rsid w:val="007F3A7B"/>
    <w:rsid w:val="00807531"/>
    <w:rsid w:val="008319CD"/>
    <w:rsid w:val="00834C36"/>
    <w:rsid w:val="00844531"/>
    <w:rsid w:val="00845BCB"/>
    <w:rsid w:val="00853782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D2EF6"/>
    <w:rsid w:val="00AD7998"/>
    <w:rsid w:val="00B14495"/>
    <w:rsid w:val="00BC32AF"/>
    <w:rsid w:val="00BD6CAD"/>
    <w:rsid w:val="00BD72D0"/>
    <w:rsid w:val="00BE0411"/>
    <w:rsid w:val="00BE5EC1"/>
    <w:rsid w:val="00BE712B"/>
    <w:rsid w:val="00BF1EE9"/>
    <w:rsid w:val="00C25F53"/>
    <w:rsid w:val="00C53EE7"/>
    <w:rsid w:val="00C95BEA"/>
    <w:rsid w:val="00CB7E8F"/>
    <w:rsid w:val="00CC185C"/>
    <w:rsid w:val="00CC74B5"/>
    <w:rsid w:val="00CE07FB"/>
    <w:rsid w:val="00D05D07"/>
    <w:rsid w:val="00D33269"/>
    <w:rsid w:val="00D673CC"/>
    <w:rsid w:val="00D71E95"/>
    <w:rsid w:val="00D74DA8"/>
    <w:rsid w:val="00DA096B"/>
    <w:rsid w:val="00DA406C"/>
    <w:rsid w:val="00DC5B9D"/>
    <w:rsid w:val="00E259A7"/>
    <w:rsid w:val="00EA6CE8"/>
    <w:rsid w:val="00EB0B02"/>
    <w:rsid w:val="00ED2156"/>
    <w:rsid w:val="00EE2243"/>
    <w:rsid w:val="00F01C80"/>
    <w:rsid w:val="00F266B4"/>
    <w:rsid w:val="00F72317"/>
    <w:rsid w:val="00F977E5"/>
    <w:rsid w:val="00FB13A0"/>
    <w:rsid w:val="00FE0578"/>
    <w:rsid w:val="00FE0922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s14">
    <w:name w:val="s14"/>
    <w:basedOn w:val="Normalny"/>
    <w:rsid w:val="00E259A7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pl-PL"/>
    </w:rPr>
  </w:style>
  <w:style w:type="character" w:customStyle="1" w:styleId="s13">
    <w:name w:val="s13"/>
    <w:basedOn w:val="Domylnaczcionkaakapitu"/>
    <w:rsid w:val="00E259A7"/>
  </w:style>
  <w:style w:type="character" w:customStyle="1" w:styleId="StopkaZnak">
    <w:name w:val="Stopka Znak"/>
    <w:basedOn w:val="Domylnaczcionkaakapitu"/>
    <w:link w:val="Stopka"/>
    <w:uiPriority w:val="99"/>
    <w:rsid w:val="00FE0922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10</cp:revision>
  <cp:lastPrinted>2015-03-25T08:47:00Z</cp:lastPrinted>
  <dcterms:created xsi:type="dcterms:W3CDTF">2015-10-22T09:32:00Z</dcterms:created>
  <dcterms:modified xsi:type="dcterms:W3CDTF">2015-10-23T10:10:00Z</dcterms:modified>
</cp:coreProperties>
</file>