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256A9">
        <w:rPr>
          <w:rFonts w:ascii="Arial" w:hAnsi="Arial" w:cs="Arial"/>
          <w:b w:val="0"/>
          <w:sz w:val="22"/>
          <w:szCs w:val="22"/>
        </w:rPr>
        <w:t>2</w:t>
      </w:r>
      <w:r w:rsidR="00801F52">
        <w:rPr>
          <w:rFonts w:ascii="Arial" w:hAnsi="Arial" w:cs="Arial"/>
          <w:b w:val="0"/>
          <w:sz w:val="22"/>
          <w:szCs w:val="22"/>
        </w:rPr>
        <w:t>5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864FA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FF5E5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>Pytania i odpowiedzi:</w:t>
      </w:r>
    </w:p>
    <w:p w:rsidR="00FF5E51" w:rsidRDefault="00624974" w:rsidP="00801F52">
      <w:pPr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 xml:space="preserve">Pytanie </w:t>
      </w:r>
      <w:r w:rsidR="00FF5E51" w:rsidRPr="00FF5E51">
        <w:rPr>
          <w:rFonts w:ascii="Arial" w:hAnsi="Arial" w:cs="Arial"/>
          <w:b/>
          <w:bCs/>
        </w:rPr>
        <w:t xml:space="preserve">nr </w:t>
      </w:r>
      <w:r w:rsidRPr="00FF5E51">
        <w:rPr>
          <w:rFonts w:ascii="Arial" w:hAnsi="Arial" w:cs="Arial"/>
          <w:b/>
          <w:bCs/>
        </w:rPr>
        <w:t>1</w:t>
      </w:r>
    </w:p>
    <w:p w:rsidR="00801F52" w:rsidRDefault="00801F52" w:rsidP="00801F52">
      <w:pPr>
        <w:suppressAutoHyphens w:val="0"/>
        <w:spacing w:before="100" w:beforeAutospacing="1" w:after="100" w:afterAutospacing="1"/>
        <w:ind w:right="720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bookmarkStart w:id="0" w:name="_GoBack"/>
      <w:bookmarkEnd w:id="0"/>
      <w:r w:rsidRPr="00EC0CB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Czy w zadaniu 43 pozycja 1 (</w:t>
      </w:r>
      <w:proofErr w:type="spellStart"/>
      <w:r w:rsidRPr="00EC0CB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Sevoflurane</w:t>
      </w:r>
      <w:proofErr w:type="spellEnd"/>
      <w:r w:rsidRPr="00EC0CB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250 ml – 40 butelek) Zmawiający pisząc „</w:t>
      </w:r>
      <w:proofErr w:type="spellStart"/>
      <w:r w:rsidRPr="00EC0CB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Sevoflurane</w:t>
      </w:r>
      <w:proofErr w:type="spellEnd"/>
      <w:r w:rsidRPr="00EC0CB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100%,płyn wziewny a 250 ml x 1 butelka z adapterem do napełnienia parownika" miał na myśli butelkę z fabrycznie zamontowanym adapterem, która nie wymaga nakręcania dodatkowych elementów (kluczy/adapterów) w celu napełnienia parownika?</w:t>
      </w:r>
    </w:p>
    <w:p w:rsidR="00801F52" w:rsidRDefault="00801F52" w:rsidP="00801F52">
      <w:pPr>
        <w:rPr>
          <w:rFonts w:ascii="Arial" w:hAnsi="Arial" w:cs="Arial"/>
          <w:sz w:val="22"/>
          <w:szCs w:val="22"/>
        </w:rPr>
      </w:pPr>
      <w:r w:rsidRPr="005F2EC1">
        <w:rPr>
          <w:rFonts w:ascii="Arial" w:hAnsi="Arial" w:cs="Arial"/>
          <w:b/>
          <w:bCs/>
          <w:sz w:val="22"/>
          <w:szCs w:val="22"/>
        </w:rPr>
        <w:t xml:space="preserve">Odpowiedź:  </w:t>
      </w:r>
      <w:r>
        <w:rPr>
          <w:rFonts w:ascii="Arial" w:hAnsi="Arial" w:cs="Arial"/>
          <w:b/>
          <w:bCs/>
          <w:sz w:val="22"/>
          <w:szCs w:val="22"/>
        </w:rPr>
        <w:t>Nie, zgodnie z odpowiedzią na pytanie nr 2 z dnia 20.10.2017r.</w:t>
      </w:r>
    </w:p>
    <w:p w:rsidR="00801F52" w:rsidRDefault="00801F52" w:rsidP="00801F52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6F6B" w:rsidRPr="00A96707" w:rsidRDefault="00AA6F6B" w:rsidP="000A2979">
      <w:pPr>
        <w:rPr>
          <w:rFonts w:ascii="Arial" w:hAnsi="Arial" w:cs="Arial"/>
        </w:rPr>
      </w:pPr>
    </w:p>
    <w:sectPr w:rsidR="00AA6F6B" w:rsidRPr="00A96707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4E" w:rsidRDefault="007A614E">
      <w:r>
        <w:separator/>
      </w:r>
    </w:p>
  </w:endnote>
  <w:endnote w:type="continuationSeparator" w:id="0">
    <w:p w:rsidR="007A614E" w:rsidRDefault="007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4E" w:rsidRDefault="007A614E">
      <w:r>
        <w:separator/>
      </w:r>
    </w:p>
  </w:footnote>
  <w:footnote w:type="continuationSeparator" w:id="0">
    <w:p w:rsidR="007A614E" w:rsidRDefault="007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A2979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3F1531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F2EC1"/>
    <w:rsid w:val="006056A7"/>
    <w:rsid w:val="00605C7F"/>
    <w:rsid w:val="00606967"/>
    <w:rsid w:val="006101CE"/>
    <w:rsid w:val="00624974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257D1"/>
    <w:rsid w:val="0073680B"/>
    <w:rsid w:val="00737F6F"/>
    <w:rsid w:val="00772EEF"/>
    <w:rsid w:val="007950ED"/>
    <w:rsid w:val="007A614E"/>
    <w:rsid w:val="007D3A3E"/>
    <w:rsid w:val="007F3A7B"/>
    <w:rsid w:val="00801F52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12730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9103F"/>
    <w:rsid w:val="00A96707"/>
    <w:rsid w:val="00AA6F6B"/>
    <w:rsid w:val="00AB1BE4"/>
    <w:rsid w:val="00AC2615"/>
    <w:rsid w:val="00AD2EF6"/>
    <w:rsid w:val="00B14495"/>
    <w:rsid w:val="00B92789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256A9"/>
    <w:rsid w:val="00E72A53"/>
    <w:rsid w:val="00EA20C6"/>
    <w:rsid w:val="00EA4B25"/>
    <w:rsid w:val="00EA6CE8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C1D6-05B7-4776-893F-8BEEE4F8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2017-10-25T12:29:00Z</dcterms:created>
  <dcterms:modified xsi:type="dcterms:W3CDTF">2017-10-25T12:29:00Z</dcterms:modified>
</cp:coreProperties>
</file>