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6D88" w:rsidRDefault="000E5B99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88" w:rsidRDefault="001837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846D88" w:rsidRDefault="00846D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D88" w:rsidRDefault="001837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846D88" w:rsidRDefault="001837D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46D88" w:rsidRDefault="001837D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846D88" w:rsidRDefault="001837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846D88" w:rsidRDefault="00846D88">
                      <w:pPr>
                        <w:jc w:val="center"/>
                        <w:rPr>
                          <w:b/>
                        </w:rPr>
                      </w:pPr>
                    </w:p>
                    <w:p w:rsidR="00846D88" w:rsidRDefault="001837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846D88" w:rsidRDefault="001837D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6D88" w:rsidRDefault="001837D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AA0865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65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65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65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D88" w:rsidRDefault="00846D88">
      <w:pPr>
        <w:keepNext/>
      </w:pPr>
    </w:p>
    <w:p w:rsidR="00846D88" w:rsidRDefault="00846D88">
      <w:pPr>
        <w:pStyle w:val="Legenda1"/>
      </w:pPr>
    </w:p>
    <w:p w:rsidR="00846D88" w:rsidRDefault="00846D88">
      <w:pPr>
        <w:pStyle w:val="Legenda1"/>
      </w:pPr>
    </w:p>
    <w:p w:rsidR="00846D88" w:rsidRDefault="000E5B99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AA0865" w:rsidRDefault="001837D0" w:rsidP="00AA086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865">
        <w:tab/>
        <w:t xml:space="preserve">                                                  Zamość 201</w:t>
      </w:r>
      <w:r w:rsidR="000E5B99">
        <w:t>7</w:t>
      </w:r>
      <w:r w:rsidR="00AA0865">
        <w:t>-03-</w:t>
      </w:r>
      <w:r w:rsidR="000E5B99">
        <w:t>1</w:t>
      </w:r>
      <w:r w:rsidR="007F5050">
        <w:t>4</w:t>
      </w:r>
    </w:p>
    <w:p w:rsidR="00AA0865" w:rsidRDefault="00AA0865" w:rsidP="00AA0865"/>
    <w:p w:rsidR="00AA0865" w:rsidRDefault="00AA0865" w:rsidP="00AA0865"/>
    <w:p w:rsidR="00AA0865" w:rsidRDefault="00AA0865" w:rsidP="00AA0865"/>
    <w:p w:rsidR="00AA0865" w:rsidRPr="00CA636B" w:rsidRDefault="00E47337" w:rsidP="00AA0865">
      <w:pPr>
        <w:pStyle w:val="Nagwek8"/>
        <w:autoSpaceDE w:val="0"/>
        <w:autoSpaceDN w:val="0"/>
        <w:adjustRightInd w:val="0"/>
        <w:jc w:val="center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 xml:space="preserve">Informacja </w:t>
      </w:r>
      <w:r w:rsidR="00AA0865" w:rsidRPr="00CA636B">
        <w:rPr>
          <w:rFonts w:ascii="Arial" w:hAnsi="Arial" w:cs="Arial"/>
          <w:b/>
          <w:bCs/>
          <w:i w:val="0"/>
          <w:szCs w:val="22"/>
        </w:rPr>
        <w:t xml:space="preserve">z </w:t>
      </w:r>
      <w:bookmarkStart w:id="0" w:name="_GoBack"/>
      <w:bookmarkEnd w:id="0"/>
      <w:r w:rsidR="00AA0865" w:rsidRPr="00CA636B">
        <w:rPr>
          <w:rFonts w:ascii="Arial" w:hAnsi="Arial" w:cs="Arial"/>
          <w:b/>
          <w:bCs/>
          <w:i w:val="0"/>
          <w:szCs w:val="22"/>
        </w:rPr>
        <w:t xml:space="preserve"> otwarcia ofert</w:t>
      </w:r>
    </w:p>
    <w:p w:rsidR="00AA0865" w:rsidRPr="00CA636B" w:rsidRDefault="00AA0865" w:rsidP="00AA08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A0865" w:rsidRDefault="00AA0865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A0865" w:rsidRDefault="00AA0865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Zamojski Szpital Niepubliczny Sp. z o.o</w:t>
      </w:r>
      <w:r w:rsidR="00F833F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informuje, że w dniu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</w:t>
      </w:r>
      <w:r w:rsidR="000E5B99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-03-</w:t>
      </w:r>
      <w:r w:rsidR="000E5B99">
        <w:rPr>
          <w:rFonts w:ascii="Arial" w:hAnsi="Arial" w:cs="Arial"/>
          <w:color w:val="000000"/>
          <w:sz w:val="22"/>
          <w:szCs w:val="22"/>
        </w:rPr>
        <w:t>1</w:t>
      </w:r>
      <w:r w:rsidR="007F5050">
        <w:rPr>
          <w:rFonts w:ascii="Arial" w:hAnsi="Arial" w:cs="Arial"/>
          <w:color w:val="000000"/>
          <w:sz w:val="22"/>
          <w:szCs w:val="22"/>
        </w:rPr>
        <w:t>4</w:t>
      </w:r>
      <w:r w:rsidR="000E5B99">
        <w:rPr>
          <w:rFonts w:ascii="Arial" w:hAnsi="Arial" w:cs="Arial"/>
          <w:color w:val="000000"/>
          <w:sz w:val="22"/>
          <w:szCs w:val="22"/>
        </w:rPr>
        <w:t xml:space="preserve"> o godzinie 11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F5050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0 odbyło się otwarcie ofert do postępowania </w:t>
      </w:r>
      <w:r w:rsidR="00A01955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0E5B9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/PN/1</w:t>
      </w:r>
      <w:r w:rsidR="000E5B99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– na  świadczenie usług pralniczych z transportem.</w:t>
      </w:r>
    </w:p>
    <w:p w:rsidR="00AA0865" w:rsidRDefault="00AA0865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Bezpośrednio przed otwarciem ofert Zamawiający odczytał  kwotę, jaką zamierza przeznaczyć na sfinansowanie c</w:t>
      </w:r>
      <w:r w:rsidR="000E5B99">
        <w:rPr>
          <w:rFonts w:ascii="Arial" w:hAnsi="Arial" w:cs="Arial"/>
          <w:color w:val="000000"/>
          <w:sz w:val="22"/>
          <w:szCs w:val="22"/>
        </w:rPr>
        <w:t>ałego zamówienia w wysokości  578.592,00</w:t>
      </w:r>
      <w:r>
        <w:rPr>
          <w:rFonts w:ascii="Arial" w:hAnsi="Arial" w:cs="Arial"/>
          <w:color w:val="000000"/>
          <w:sz w:val="22"/>
          <w:szCs w:val="22"/>
        </w:rPr>
        <w:t xml:space="preserve"> zł. </w:t>
      </w:r>
    </w:p>
    <w:p w:rsidR="00AA0865" w:rsidRDefault="00AA0865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Złożono następujące oferty:</w:t>
      </w:r>
    </w:p>
    <w:p w:rsidR="00AA0865" w:rsidRDefault="00AA0865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4588"/>
        <w:gridCol w:w="2912"/>
      </w:tblGrid>
      <w:tr w:rsidR="000E5B99" w:rsidTr="000E5B99">
        <w:trPr>
          <w:cantSplit/>
          <w:trHeight w:val="611"/>
        </w:trPr>
        <w:tc>
          <w:tcPr>
            <w:tcW w:w="934" w:type="dxa"/>
            <w:vAlign w:val="center"/>
          </w:tcPr>
          <w:p w:rsidR="000E5B99" w:rsidRDefault="000E5B99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588" w:type="dxa"/>
            <w:vAlign w:val="center"/>
          </w:tcPr>
          <w:p w:rsidR="000E5B99" w:rsidRDefault="000E5B99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2912" w:type="dxa"/>
            <w:vAlign w:val="center"/>
          </w:tcPr>
          <w:p w:rsidR="000E5B99" w:rsidRDefault="000E5B99" w:rsidP="00A022DD">
            <w:pPr>
              <w:pStyle w:val="Tekstpodstawowy"/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Cena oferty   </w:t>
            </w:r>
          </w:p>
          <w:p w:rsidR="000E5B99" w:rsidRDefault="000E5B99" w:rsidP="00A022DD">
            <w:pPr>
              <w:pStyle w:val="Tekstpodstawowy"/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brutto</w:t>
            </w:r>
          </w:p>
        </w:tc>
      </w:tr>
      <w:tr w:rsidR="000E5B99" w:rsidTr="000E5B99">
        <w:trPr>
          <w:cantSplit/>
          <w:trHeight w:val="746"/>
        </w:trPr>
        <w:tc>
          <w:tcPr>
            <w:tcW w:w="934" w:type="dxa"/>
            <w:vAlign w:val="center"/>
          </w:tcPr>
          <w:p w:rsidR="000E5B99" w:rsidRDefault="000E5B99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588" w:type="dxa"/>
          </w:tcPr>
          <w:p w:rsidR="000E5B99" w:rsidRDefault="000E5B99" w:rsidP="00A022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Zakład Produkcyjno-Handlowy</w:t>
            </w:r>
          </w:p>
          <w:p w:rsidR="000E5B99" w:rsidRDefault="000E5B99" w:rsidP="00A022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WODEX Sp. z o.o.</w:t>
            </w:r>
          </w:p>
          <w:p w:rsidR="000E5B99" w:rsidRDefault="000E5B99" w:rsidP="001F26A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Kwiatkowskiego 1</w:t>
            </w:r>
            <w:r w:rsidR="001F26AF"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</w:rPr>
              <w:t>37-450 Stalowa Wola</w:t>
            </w:r>
          </w:p>
        </w:tc>
        <w:tc>
          <w:tcPr>
            <w:tcW w:w="2912" w:type="dxa"/>
          </w:tcPr>
          <w:p w:rsidR="000E5B99" w:rsidRDefault="000E5B99" w:rsidP="00A022DD">
            <w:pPr>
              <w:jc w:val="center"/>
              <w:rPr>
                <w:rFonts w:ascii="Tahoma" w:hAnsi="Tahoma"/>
              </w:rPr>
            </w:pPr>
          </w:p>
          <w:p w:rsidR="00D335B9" w:rsidRDefault="00D335B9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611.654,40 zł.</w:t>
            </w:r>
          </w:p>
          <w:p w:rsidR="000E5B99" w:rsidRDefault="000E5B99" w:rsidP="00F41AA1">
            <w:pPr>
              <w:jc w:val="center"/>
              <w:rPr>
                <w:rFonts w:ascii="Tahoma" w:hAnsi="Tahoma"/>
              </w:rPr>
            </w:pPr>
          </w:p>
        </w:tc>
      </w:tr>
      <w:tr w:rsidR="000E5B99" w:rsidTr="000E5B99">
        <w:trPr>
          <w:cantSplit/>
          <w:trHeight w:val="746"/>
        </w:trPr>
        <w:tc>
          <w:tcPr>
            <w:tcW w:w="934" w:type="dxa"/>
            <w:vAlign w:val="center"/>
          </w:tcPr>
          <w:p w:rsidR="000E5B99" w:rsidRDefault="000E5B99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588" w:type="dxa"/>
          </w:tcPr>
          <w:p w:rsidR="000E5B99" w:rsidRDefault="000E5B99" w:rsidP="00A022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EKO-STYL RENTAL Sp. z o.o. Sp. K.</w:t>
            </w:r>
          </w:p>
          <w:p w:rsidR="000E5B99" w:rsidRDefault="000E5B99" w:rsidP="00A022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Spółdzielcza 13 B</w:t>
            </w:r>
          </w:p>
          <w:p w:rsidR="000E5B99" w:rsidRDefault="000E5B99" w:rsidP="00A022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37-300 Leżajsk</w:t>
            </w:r>
          </w:p>
        </w:tc>
        <w:tc>
          <w:tcPr>
            <w:tcW w:w="2912" w:type="dxa"/>
          </w:tcPr>
          <w:p w:rsidR="000E5B99" w:rsidRDefault="000E5B99" w:rsidP="00A022DD">
            <w:pPr>
              <w:jc w:val="center"/>
              <w:rPr>
                <w:rFonts w:ascii="Tahoma" w:hAnsi="Tahoma"/>
              </w:rPr>
            </w:pPr>
          </w:p>
          <w:p w:rsidR="00D335B9" w:rsidRDefault="00D335B9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547.891,20 zł.</w:t>
            </w:r>
          </w:p>
        </w:tc>
      </w:tr>
    </w:tbl>
    <w:p w:rsidR="00D335B9" w:rsidRPr="00D335B9" w:rsidRDefault="00D335B9" w:rsidP="00D335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335B9">
        <w:rPr>
          <w:rFonts w:ascii="Arial" w:hAnsi="Arial" w:cs="Arial"/>
          <w:color w:val="000000"/>
          <w:sz w:val="18"/>
          <w:szCs w:val="18"/>
        </w:rPr>
        <w:t>Pouczenie:</w:t>
      </w:r>
    </w:p>
    <w:p w:rsidR="00AA0865" w:rsidRPr="00D335B9" w:rsidRDefault="00D335B9" w:rsidP="00D335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335B9">
        <w:rPr>
          <w:rFonts w:ascii="Arial" w:hAnsi="Arial" w:cs="Arial"/>
          <w:color w:val="000000"/>
          <w:sz w:val="18"/>
          <w:szCs w:val="18"/>
        </w:rPr>
        <w:t xml:space="preserve">w terminie 3 dni od dnia przekazania niniejszej informacji, Wykonawcy przekazują Zamawiającemu oświadczenie o przynależności lub braku przynależności do tej samej grupy kapitałowej, o której mowa w art. 24 ust. 1 pkt 23 </w:t>
      </w:r>
      <w:proofErr w:type="spellStart"/>
      <w:r w:rsidRPr="00D335B9">
        <w:rPr>
          <w:rFonts w:ascii="Arial" w:hAnsi="Arial" w:cs="Arial"/>
          <w:color w:val="000000"/>
          <w:sz w:val="18"/>
          <w:szCs w:val="18"/>
        </w:rPr>
        <w:t>Pzp</w:t>
      </w:r>
      <w:proofErr w:type="spellEnd"/>
    </w:p>
    <w:sectPr w:rsidR="00AA0865" w:rsidRPr="00D335B9" w:rsidSect="00846D88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71" w:rsidRDefault="00A32971">
      <w:r>
        <w:separator/>
      </w:r>
    </w:p>
  </w:endnote>
  <w:endnote w:type="continuationSeparator" w:id="0">
    <w:p w:rsidR="00A32971" w:rsidRDefault="00A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88" w:rsidRDefault="000E5B9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1837D0">
      <w:rPr>
        <w:color w:val="808080"/>
        <w:sz w:val="18"/>
      </w:rPr>
      <w:t>Bank Pekao S.A. O/Zamość - konto nr: 43 1240 2816 1111 0010 0428 7945   NIP 922-26-93-037  Regon  951217536</w:t>
    </w:r>
  </w:p>
  <w:p w:rsidR="00846D88" w:rsidRDefault="001837D0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71" w:rsidRDefault="00A32971">
      <w:r>
        <w:separator/>
      </w:r>
    </w:p>
  </w:footnote>
  <w:footnote w:type="continuationSeparator" w:id="0">
    <w:p w:rsidR="00A32971" w:rsidRDefault="00A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65"/>
    <w:rsid w:val="000235BB"/>
    <w:rsid w:val="000756D0"/>
    <w:rsid w:val="000B7F42"/>
    <w:rsid w:val="000E5B99"/>
    <w:rsid w:val="001837D0"/>
    <w:rsid w:val="001F26AF"/>
    <w:rsid w:val="00280E15"/>
    <w:rsid w:val="00327C92"/>
    <w:rsid w:val="00331B52"/>
    <w:rsid w:val="00380829"/>
    <w:rsid w:val="00440720"/>
    <w:rsid w:val="0046707C"/>
    <w:rsid w:val="00503154"/>
    <w:rsid w:val="00536509"/>
    <w:rsid w:val="005623F5"/>
    <w:rsid w:val="005673FC"/>
    <w:rsid w:val="005E65AA"/>
    <w:rsid w:val="00691505"/>
    <w:rsid w:val="006C7AF1"/>
    <w:rsid w:val="006E3F9B"/>
    <w:rsid w:val="007910D6"/>
    <w:rsid w:val="007F5050"/>
    <w:rsid w:val="00846D88"/>
    <w:rsid w:val="008508E1"/>
    <w:rsid w:val="00890B6E"/>
    <w:rsid w:val="00A01955"/>
    <w:rsid w:val="00A309C9"/>
    <w:rsid w:val="00A32971"/>
    <w:rsid w:val="00AA0865"/>
    <w:rsid w:val="00AC5F56"/>
    <w:rsid w:val="00BA23A6"/>
    <w:rsid w:val="00CB3544"/>
    <w:rsid w:val="00D335B9"/>
    <w:rsid w:val="00E47337"/>
    <w:rsid w:val="00EE4D76"/>
    <w:rsid w:val="00F41AA1"/>
    <w:rsid w:val="00F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88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846D88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086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6D88"/>
  </w:style>
  <w:style w:type="character" w:customStyle="1" w:styleId="WW-Absatz-Standardschriftart">
    <w:name w:val="WW-Absatz-Standardschriftart"/>
    <w:rsid w:val="00846D88"/>
  </w:style>
  <w:style w:type="character" w:customStyle="1" w:styleId="Domylnaczcionkaakapitu1">
    <w:name w:val="Domyślna czcionka akapitu1"/>
    <w:rsid w:val="00846D88"/>
  </w:style>
  <w:style w:type="character" w:styleId="Pogrubienie">
    <w:name w:val="Strong"/>
    <w:basedOn w:val="Domylnaczcionkaakapitu1"/>
    <w:qFormat/>
    <w:rsid w:val="00846D88"/>
    <w:rPr>
      <w:b/>
      <w:bCs/>
    </w:rPr>
  </w:style>
  <w:style w:type="character" w:styleId="Hipercze">
    <w:name w:val="Hyperlink"/>
    <w:basedOn w:val="Domylnaczcionkaakapitu1"/>
    <w:rsid w:val="00846D88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846D88"/>
    <w:rPr>
      <w:vertAlign w:val="superscript"/>
    </w:rPr>
  </w:style>
  <w:style w:type="character" w:customStyle="1" w:styleId="thumbup">
    <w:name w:val="thumbup"/>
    <w:basedOn w:val="Domylnaczcionkaakapitu1"/>
    <w:rsid w:val="00846D88"/>
  </w:style>
  <w:style w:type="character" w:customStyle="1" w:styleId="thumbdown">
    <w:name w:val="thumbdown"/>
    <w:basedOn w:val="Domylnaczcionkaakapitu1"/>
    <w:rsid w:val="00846D88"/>
  </w:style>
  <w:style w:type="character" w:customStyle="1" w:styleId="ulogin">
    <w:name w:val="u login"/>
    <w:basedOn w:val="Domylnaczcionkaakapitu1"/>
    <w:rsid w:val="00846D88"/>
  </w:style>
  <w:style w:type="character" w:styleId="Uwydatnienie">
    <w:name w:val="Emphasis"/>
    <w:basedOn w:val="Domylnaczcionkaakapitu1"/>
    <w:qFormat/>
    <w:rsid w:val="00846D88"/>
    <w:rPr>
      <w:i/>
      <w:iCs/>
    </w:rPr>
  </w:style>
  <w:style w:type="character" w:customStyle="1" w:styleId="hps">
    <w:name w:val="hps"/>
    <w:basedOn w:val="Domylnaczcionkaakapitu1"/>
    <w:rsid w:val="00846D88"/>
  </w:style>
  <w:style w:type="character" w:customStyle="1" w:styleId="apple-converted-space">
    <w:name w:val="apple-converted-space"/>
    <w:basedOn w:val="Domylnaczcionkaakapitu1"/>
    <w:rsid w:val="00846D88"/>
  </w:style>
  <w:style w:type="character" w:customStyle="1" w:styleId="gt-ft-text">
    <w:name w:val="gt-ft-text"/>
    <w:basedOn w:val="Domylnaczcionkaakapitu1"/>
    <w:rsid w:val="00846D88"/>
  </w:style>
  <w:style w:type="character" w:styleId="UyteHipercze">
    <w:name w:val="FollowedHyperlink"/>
    <w:basedOn w:val="Domylnaczcionkaakapitu1"/>
    <w:rsid w:val="00846D88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846D88"/>
  </w:style>
  <w:style w:type="paragraph" w:customStyle="1" w:styleId="Nagwek1">
    <w:name w:val="Nagłówek1"/>
    <w:basedOn w:val="Normalny"/>
    <w:next w:val="Tekstpodstawowy"/>
    <w:rsid w:val="00846D8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46D88"/>
    <w:pPr>
      <w:spacing w:after="120"/>
    </w:pPr>
  </w:style>
  <w:style w:type="paragraph" w:styleId="Lista">
    <w:name w:val="List"/>
    <w:basedOn w:val="Tekstpodstawowy"/>
    <w:rsid w:val="00846D88"/>
    <w:rPr>
      <w:rFonts w:cs="Mangal"/>
    </w:rPr>
  </w:style>
  <w:style w:type="paragraph" w:styleId="Legenda">
    <w:name w:val="caption"/>
    <w:basedOn w:val="Normalny"/>
    <w:qFormat/>
    <w:rsid w:val="00846D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6D88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846D88"/>
    <w:rPr>
      <w:b/>
      <w:bCs/>
    </w:rPr>
  </w:style>
  <w:style w:type="paragraph" w:styleId="Stopka">
    <w:name w:val="footer"/>
    <w:basedOn w:val="Normalny"/>
    <w:rsid w:val="00846D8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46D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46D88"/>
  </w:style>
  <w:style w:type="paragraph" w:customStyle="1" w:styleId="flags">
    <w:name w:val="flag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846D88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846D8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846D8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846D8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46D8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AA086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A0865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88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846D88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086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6D88"/>
  </w:style>
  <w:style w:type="character" w:customStyle="1" w:styleId="WW-Absatz-Standardschriftart">
    <w:name w:val="WW-Absatz-Standardschriftart"/>
    <w:rsid w:val="00846D88"/>
  </w:style>
  <w:style w:type="character" w:customStyle="1" w:styleId="Domylnaczcionkaakapitu1">
    <w:name w:val="Domyślna czcionka akapitu1"/>
    <w:rsid w:val="00846D88"/>
  </w:style>
  <w:style w:type="character" w:styleId="Pogrubienie">
    <w:name w:val="Strong"/>
    <w:basedOn w:val="Domylnaczcionkaakapitu1"/>
    <w:qFormat/>
    <w:rsid w:val="00846D88"/>
    <w:rPr>
      <w:b/>
      <w:bCs/>
    </w:rPr>
  </w:style>
  <w:style w:type="character" w:styleId="Hipercze">
    <w:name w:val="Hyperlink"/>
    <w:basedOn w:val="Domylnaczcionkaakapitu1"/>
    <w:rsid w:val="00846D88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846D88"/>
    <w:rPr>
      <w:vertAlign w:val="superscript"/>
    </w:rPr>
  </w:style>
  <w:style w:type="character" w:customStyle="1" w:styleId="thumbup">
    <w:name w:val="thumbup"/>
    <w:basedOn w:val="Domylnaczcionkaakapitu1"/>
    <w:rsid w:val="00846D88"/>
  </w:style>
  <w:style w:type="character" w:customStyle="1" w:styleId="thumbdown">
    <w:name w:val="thumbdown"/>
    <w:basedOn w:val="Domylnaczcionkaakapitu1"/>
    <w:rsid w:val="00846D88"/>
  </w:style>
  <w:style w:type="character" w:customStyle="1" w:styleId="ulogin">
    <w:name w:val="u login"/>
    <w:basedOn w:val="Domylnaczcionkaakapitu1"/>
    <w:rsid w:val="00846D88"/>
  </w:style>
  <w:style w:type="character" w:styleId="Uwydatnienie">
    <w:name w:val="Emphasis"/>
    <w:basedOn w:val="Domylnaczcionkaakapitu1"/>
    <w:qFormat/>
    <w:rsid w:val="00846D88"/>
    <w:rPr>
      <w:i/>
      <w:iCs/>
    </w:rPr>
  </w:style>
  <w:style w:type="character" w:customStyle="1" w:styleId="hps">
    <w:name w:val="hps"/>
    <w:basedOn w:val="Domylnaczcionkaakapitu1"/>
    <w:rsid w:val="00846D88"/>
  </w:style>
  <w:style w:type="character" w:customStyle="1" w:styleId="apple-converted-space">
    <w:name w:val="apple-converted-space"/>
    <w:basedOn w:val="Domylnaczcionkaakapitu1"/>
    <w:rsid w:val="00846D88"/>
  </w:style>
  <w:style w:type="character" w:customStyle="1" w:styleId="gt-ft-text">
    <w:name w:val="gt-ft-text"/>
    <w:basedOn w:val="Domylnaczcionkaakapitu1"/>
    <w:rsid w:val="00846D88"/>
  </w:style>
  <w:style w:type="character" w:styleId="UyteHipercze">
    <w:name w:val="FollowedHyperlink"/>
    <w:basedOn w:val="Domylnaczcionkaakapitu1"/>
    <w:rsid w:val="00846D88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846D88"/>
  </w:style>
  <w:style w:type="paragraph" w:customStyle="1" w:styleId="Nagwek1">
    <w:name w:val="Nagłówek1"/>
    <w:basedOn w:val="Normalny"/>
    <w:next w:val="Tekstpodstawowy"/>
    <w:rsid w:val="00846D8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46D88"/>
    <w:pPr>
      <w:spacing w:after="120"/>
    </w:pPr>
  </w:style>
  <w:style w:type="paragraph" w:styleId="Lista">
    <w:name w:val="List"/>
    <w:basedOn w:val="Tekstpodstawowy"/>
    <w:rsid w:val="00846D88"/>
    <w:rPr>
      <w:rFonts w:cs="Mangal"/>
    </w:rPr>
  </w:style>
  <w:style w:type="paragraph" w:styleId="Legenda">
    <w:name w:val="caption"/>
    <w:basedOn w:val="Normalny"/>
    <w:qFormat/>
    <w:rsid w:val="00846D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6D88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846D88"/>
    <w:rPr>
      <w:b/>
      <w:bCs/>
    </w:rPr>
  </w:style>
  <w:style w:type="paragraph" w:styleId="Stopka">
    <w:name w:val="footer"/>
    <w:basedOn w:val="Normalny"/>
    <w:rsid w:val="00846D8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46D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46D88"/>
  </w:style>
  <w:style w:type="paragraph" w:customStyle="1" w:styleId="flags">
    <w:name w:val="flag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846D88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846D8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846D8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846D8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46D8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AA086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A086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6</cp:revision>
  <cp:lastPrinted>2014-04-30T08:43:00Z</cp:lastPrinted>
  <dcterms:created xsi:type="dcterms:W3CDTF">2017-03-14T09:51:00Z</dcterms:created>
  <dcterms:modified xsi:type="dcterms:W3CDTF">2017-03-16T12:32:00Z</dcterms:modified>
</cp:coreProperties>
</file>