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0339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0339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701BD2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C6197">
        <w:rPr>
          <w:rFonts w:ascii="Arial" w:hAnsi="Arial" w:cs="Arial"/>
          <w:b w:val="0"/>
          <w:sz w:val="22"/>
          <w:szCs w:val="22"/>
        </w:rPr>
        <w:t>12</w:t>
      </w:r>
    </w:p>
    <w:p w:rsidR="008726FB" w:rsidRDefault="006B04FA" w:rsidP="000D683B">
      <w:pPr>
        <w:tabs>
          <w:tab w:val="left" w:pos="6285"/>
        </w:tabs>
      </w:pPr>
      <w:r>
        <w:tab/>
      </w:r>
    </w:p>
    <w:p w:rsidR="000D683B" w:rsidRDefault="000D683B" w:rsidP="000D683B">
      <w:pPr>
        <w:tabs>
          <w:tab w:val="left" w:pos="6285"/>
        </w:tabs>
      </w:pPr>
    </w:p>
    <w:p w:rsidR="000D683B" w:rsidRDefault="000D683B" w:rsidP="000D683B"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 xml:space="preserve">                               </w:t>
      </w:r>
      <w:r w:rsidRPr="00227503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0D683B" w:rsidRDefault="000D683B" w:rsidP="000D683B">
      <w:pPr>
        <w:tabs>
          <w:tab w:val="left" w:pos="6285"/>
        </w:tabs>
      </w:pPr>
    </w:p>
    <w:p w:rsidR="000D683B" w:rsidRDefault="000D683B" w:rsidP="000D683B">
      <w:pPr>
        <w:tabs>
          <w:tab w:val="left" w:pos="6285"/>
        </w:tabs>
      </w:pPr>
    </w:p>
    <w:p w:rsidR="008726FB" w:rsidRPr="008726FB" w:rsidRDefault="008726FB" w:rsidP="008726FB"/>
    <w:p w:rsidR="00DC6197" w:rsidRPr="00D02C0E" w:rsidRDefault="00DC6197" w:rsidP="00DC6197">
      <w:pPr>
        <w:tabs>
          <w:tab w:val="left" w:pos="4253"/>
        </w:tabs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Dotyczy: Przetargu nieograniczonego na dostawę </w:t>
      </w:r>
      <w:r w:rsidRPr="00D02C0E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ambulansu medycznego w formie leasingu operacyjnego</w:t>
      </w:r>
      <w:r w:rsidRPr="00D02C0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nr sprawy 2/PN/18.</w:t>
      </w:r>
    </w:p>
    <w:p w:rsidR="00DC6197" w:rsidRPr="00E5400D" w:rsidRDefault="00DC6197" w:rsidP="00DC619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DC6197" w:rsidRPr="00E41616" w:rsidRDefault="00DC6197" w:rsidP="00DC6197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E41616">
        <w:rPr>
          <w:rFonts w:asciiTheme="minorHAnsi" w:hAnsiTheme="minorHAnsi" w:cstheme="minorHAnsi"/>
          <w:sz w:val="22"/>
          <w:szCs w:val="22"/>
        </w:rPr>
        <w:t>Działając zgodnie z art. 38 ust. 1 ustawy Prawo zamówień publicznych (</w:t>
      </w:r>
      <w:r w:rsidRPr="00C237FB">
        <w:rPr>
          <w:rFonts w:ascii="Arial" w:hAnsi="Arial" w:cs="Arial"/>
          <w:bCs/>
          <w:sz w:val="20"/>
          <w:szCs w:val="20"/>
        </w:rPr>
        <w:t>tekst jednolity: Dz. U. z 2017r.,  poz. 1579</w:t>
      </w:r>
      <w:r>
        <w:t>)</w:t>
      </w:r>
      <w:r w:rsidRPr="00E41616">
        <w:rPr>
          <w:rFonts w:asciiTheme="minorHAnsi" w:hAnsiTheme="minorHAnsi" w:cstheme="minorHAnsi"/>
          <w:sz w:val="22"/>
          <w:szCs w:val="22"/>
        </w:rPr>
        <w:t>, w związku z pytaniami  dotyczącymi treści Specyfikacji Istotnych Warunków Zamówienia – Zamawiający przesyła treść pytań nadesłanych do w/w postępowania wraz z odpowiedziami.</w:t>
      </w:r>
    </w:p>
    <w:p w:rsidR="00DC6197" w:rsidRDefault="00DC6197" w:rsidP="0054160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F2767E" w:rsidRPr="00021E8D" w:rsidRDefault="00F2767E" w:rsidP="0054160D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021E8D">
        <w:rPr>
          <w:rFonts w:ascii="Arial" w:hAnsi="Arial" w:cs="Arial"/>
          <w:b/>
          <w:sz w:val="22"/>
          <w:szCs w:val="22"/>
        </w:rPr>
        <w:t>Pytanie nr 1</w:t>
      </w:r>
      <w:r w:rsidRPr="00021E8D">
        <w:rPr>
          <w:rFonts w:ascii="Arial" w:hAnsi="Arial" w:cs="Arial"/>
          <w:sz w:val="22"/>
          <w:szCs w:val="22"/>
        </w:rPr>
        <w:t xml:space="preserve"> </w:t>
      </w:r>
      <w:r w:rsidR="008726FB" w:rsidRPr="00021E8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C6197" w:rsidRPr="00021E8D" w:rsidRDefault="00DC6197" w:rsidP="00DC6197">
      <w:p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21E8D">
        <w:rPr>
          <w:rFonts w:ascii="Arial" w:eastAsia="Calibri" w:hAnsi="Arial" w:cs="Arial"/>
          <w:sz w:val="22"/>
          <w:szCs w:val="22"/>
          <w:lang w:eastAsia="en-US"/>
        </w:rPr>
        <w:t xml:space="preserve"> Zwracamy się z prośbą zgodę na  zmianę zapisu par 7 ust 2 projektu umowy na : „W przypadku dostarczenia przedmiotu umowy niezgodnego z umową, Zamawiający ma prawo odmowy jego odbioru, a w przypadku nieprawidłowości, które zostaną stwierdzone po dokonaniu odbioru towaru Wykonawca jest zobowiązany do usunięcia wady, a jeśli wady usunąć się nie da - do wymiany na nowy wolny od wad”.  Obecne zapisy projektu umowy nie dają możliwości usunięcia wad , co jest niezgodne z kodeksem cywilnym.</w:t>
      </w:r>
    </w:p>
    <w:p w:rsidR="00DC6197" w:rsidRPr="00021E8D" w:rsidRDefault="00DC6197" w:rsidP="00DC6197">
      <w:p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21E8D">
        <w:rPr>
          <w:rFonts w:ascii="Arial" w:hAnsi="Arial" w:cs="Arial"/>
          <w:b/>
          <w:bCs/>
          <w:sz w:val="22"/>
          <w:szCs w:val="22"/>
        </w:rPr>
        <w:t>Odpowiedź:</w:t>
      </w:r>
      <w:r w:rsidR="001E04D3" w:rsidRPr="00021E8D">
        <w:rPr>
          <w:rFonts w:ascii="Arial" w:hAnsi="Arial" w:cs="Arial"/>
          <w:b/>
          <w:bCs/>
          <w:sz w:val="22"/>
          <w:szCs w:val="22"/>
        </w:rPr>
        <w:t xml:space="preserve"> Zamawiający wykreśla z projektu umowy par. 7 ust. 2 i 3- zapisy te zostały uregulowane w par. 3 ust. 5.</w:t>
      </w:r>
    </w:p>
    <w:p w:rsidR="00DC6197" w:rsidRPr="00021E8D" w:rsidRDefault="00DC6197" w:rsidP="00DC619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DC6197" w:rsidRPr="00021E8D" w:rsidRDefault="00DC6197" w:rsidP="00DC6197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021E8D">
        <w:rPr>
          <w:rFonts w:ascii="Arial" w:hAnsi="Arial" w:cs="Arial"/>
          <w:b/>
          <w:sz w:val="22"/>
          <w:szCs w:val="22"/>
        </w:rPr>
        <w:t>Pytanie nr 2</w:t>
      </w:r>
      <w:r w:rsidRPr="00021E8D">
        <w:rPr>
          <w:rFonts w:ascii="Arial" w:hAnsi="Arial" w:cs="Arial"/>
          <w:sz w:val="22"/>
          <w:szCs w:val="22"/>
        </w:rPr>
        <w:t xml:space="preserve"> </w:t>
      </w:r>
      <w:r w:rsidRPr="00021E8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DC6197" w:rsidRPr="00021E8D" w:rsidRDefault="00DC6197" w:rsidP="00DC6197">
      <w:pPr>
        <w:suppressAutoHyphens w:val="0"/>
        <w:contextualSpacing/>
        <w:rPr>
          <w:rFonts w:ascii="Arial" w:hAnsi="Arial" w:cs="Arial"/>
          <w:b/>
          <w:bCs/>
          <w:sz w:val="22"/>
          <w:szCs w:val="22"/>
        </w:rPr>
      </w:pPr>
      <w:r w:rsidRPr="00021E8D">
        <w:rPr>
          <w:rFonts w:ascii="Arial" w:eastAsia="Calibri" w:hAnsi="Arial" w:cs="Arial"/>
          <w:sz w:val="22"/>
          <w:szCs w:val="22"/>
          <w:lang w:eastAsia="en-US"/>
        </w:rPr>
        <w:t>Zwracamy się z prośbą zgodę na  wykreślenie par 10 ust 5, 1)  projektu umowy. Wykonawca jako instytucja finansowa nie jest w stanie we własnym zakresie dokonywać napraw , serwisu itp. i każdorazowo otrzymywać od Zamawiającego akceptację firmy wykonującej serwis , którą i tak wybiera Zamawiający</w:t>
      </w:r>
      <w:r w:rsidR="00A853D4" w:rsidRPr="00021E8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A21BE" w:rsidRPr="00021E8D" w:rsidRDefault="00701BD2" w:rsidP="00DC6197">
      <w:p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21E8D">
        <w:rPr>
          <w:rFonts w:ascii="Arial" w:hAnsi="Arial" w:cs="Arial"/>
          <w:b/>
          <w:bCs/>
          <w:sz w:val="22"/>
          <w:szCs w:val="22"/>
        </w:rPr>
        <w:t>Odpowiedź:</w:t>
      </w:r>
      <w:r w:rsidR="000A21BE" w:rsidRPr="00021E8D">
        <w:rPr>
          <w:rFonts w:ascii="Arial" w:hAnsi="Arial" w:cs="Arial"/>
          <w:b/>
          <w:bCs/>
          <w:sz w:val="22"/>
          <w:szCs w:val="22"/>
        </w:rPr>
        <w:t xml:space="preserve"> </w:t>
      </w:r>
      <w:r w:rsidR="00C929C1" w:rsidRPr="00021E8D">
        <w:rPr>
          <w:rFonts w:ascii="Arial" w:hAnsi="Arial" w:cs="Arial"/>
          <w:b/>
          <w:bCs/>
          <w:sz w:val="22"/>
          <w:szCs w:val="22"/>
        </w:rPr>
        <w:t>Zapis ten nie dotyczy napraw, serwisu itp.</w:t>
      </w:r>
    </w:p>
    <w:p w:rsidR="00021E8D" w:rsidRPr="00021E8D" w:rsidRDefault="00021E8D" w:rsidP="00021E8D">
      <w:pPr>
        <w:tabs>
          <w:tab w:val="left" w:pos="0"/>
        </w:tabs>
        <w:rPr>
          <w:rFonts w:ascii="Arial" w:hAnsi="Arial" w:cs="Arial"/>
        </w:rPr>
      </w:pP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</w:p>
    <w:p w:rsidR="00021E8D" w:rsidRPr="00021E8D" w:rsidRDefault="00021E8D" w:rsidP="00021E8D">
      <w:pPr>
        <w:tabs>
          <w:tab w:val="left" w:pos="0"/>
        </w:tabs>
        <w:rPr>
          <w:rFonts w:ascii="Arial" w:hAnsi="Arial" w:cs="Arial"/>
        </w:rPr>
      </w:pPr>
    </w:p>
    <w:p w:rsidR="00021E8D" w:rsidRPr="00021E8D" w:rsidRDefault="00021E8D" w:rsidP="00021E8D">
      <w:pPr>
        <w:tabs>
          <w:tab w:val="left" w:pos="0"/>
        </w:tabs>
        <w:rPr>
          <w:rFonts w:ascii="Arial" w:hAnsi="Arial" w:cs="Arial"/>
          <w:b/>
          <w:color w:val="000000"/>
          <w:sz w:val="22"/>
          <w:szCs w:val="22"/>
        </w:rPr>
      </w:pPr>
      <w:r w:rsidRPr="00021E8D">
        <w:rPr>
          <w:rFonts w:ascii="Arial" w:hAnsi="Arial" w:cs="Arial"/>
          <w:b/>
          <w:sz w:val="22"/>
          <w:szCs w:val="22"/>
        </w:rPr>
        <w:t xml:space="preserve">Pytanie nr </w:t>
      </w:r>
      <w:r w:rsidRPr="00021E8D">
        <w:rPr>
          <w:rFonts w:ascii="Arial" w:hAnsi="Arial" w:cs="Arial"/>
          <w:b/>
          <w:sz w:val="22"/>
          <w:szCs w:val="22"/>
        </w:rPr>
        <w:t>3</w:t>
      </w:r>
      <w:r w:rsidRPr="00021E8D">
        <w:rPr>
          <w:rFonts w:ascii="Arial" w:hAnsi="Arial" w:cs="Arial"/>
          <w:sz w:val="22"/>
          <w:szCs w:val="22"/>
        </w:rPr>
        <w:t xml:space="preserve"> </w:t>
      </w:r>
      <w:r w:rsidRPr="00021E8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21E8D" w:rsidRPr="00CF5724" w:rsidRDefault="00021E8D" w:rsidP="00021E8D">
      <w:pPr>
        <w:suppressAutoHyphens w:val="0"/>
        <w:spacing w:after="200" w:line="280" w:lineRule="exact"/>
        <w:contextualSpacing/>
        <w:rPr>
          <w:rFonts w:ascii="Arial" w:hAnsi="Arial" w:cs="Arial"/>
          <w:sz w:val="22"/>
          <w:szCs w:val="22"/>
          <w:lang w:eastAsia="en-US"/>
        </w:rPr>
      </w:pPr>
      <w:r w:rsidRPr="00CF5724">
        <w:rPr>
          <w:rFonts w:ascii="Arial" w:hAnsi="Arial" w:cs="Arial"/>
          <w:sz w:val="22"/>
          <w:szCs w:val="22"/>
          <w:lang w:eastAsia="en-US"/>
        </w:rPr>
        <w:t xml:space="preserve">Prosimy zamawiającego o doprecyzowanie ilości miejsc w ambulansie. Prosimy o potwierdzenie iż w przedziale kierowcy mają znajdować się trzy miejsca siedzące, a w przedziale medycznym dwa miejsca siedzące oraz jedno miejsce leżące. </w:t>
      </w:r>
    </w:p>
    <w:p w:rsidR="00021E8D" w:rsidRPr="00021E8D" w:rsidRDefault="00021E8D" w:rsidP="00021E8D">
      <w:pPr>
        <w:tabs>
          <w:tab w:val="left" w:pos="4253"/>
        </w:tabs>
        <w:rPr>
          <w:rFonts w:ascii="Arial" w:hAnsi="Arial" w:cs="Arial"/>
          <w:b/>
          <w:bCs/>
          <w:sz w:val="22"/>
          <w:szCs w:val="22"/>
        </w:rPr>
      </w:pPr>
      <w:r w:rsidRPr="00021E8D">
        <w:rPr>
          <w:rFonts w:ascii="Arial" w:hAnsi="Arial" w:cs="Arial"/>
          <w:b/>
          <w:bCs/>
          <w:sz w:val="22"/>
          <w:szCs w:val="22"/>
        </w:rPr>
        <w:t>Odpowiedź: Zgodnie z udzielonymi odpowiedziami na naszej stronie internetowej w dniu 08.03.2018r.</w:t>
      </w:r>
    </w:p>
    <w:p w:rsidR="00021E8D" w:rsidRPr="00021E8D" w:rsidRDefault="00021E8D" w:rsidP="00021E8D">
      <w:pPr>
        <w:tabs>
          <w:tab w:val="left" w:pos="4253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21E8D" w:rsidRPr="00021E8D" w:rsidRDefault="00021E8D" w:rsidP="00021E8D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021E8D">
        <w:rPr>
          <w:rFonts w:ascii="Arial" w:hAnsi="Arial" w:cs="Arial"/>
          <w:b/>
          <w:sz w:val="22"/>
          <w:szCs w:val="22"/>
        </w:rPr>
        <w:t xml:space="preserve">Pytanie nr </w:t>
      </w:r>
      <w:r w:rsidRPr="00021E8D">
        <w:rPr>
          <w:rFonts w:ascii="Arial" w:hAnsi="Arial" w:cs="Arial"/>
          <w:b/>
          <w:sz w:val="22"/>
          <w:szCs w:val="22"/>
        </w:rPr>
        <w:t>4</w:t>
      </w:r>
      <w:r w:rsidRPr="00021E8D">
        <w:rPr>
          <w:rFonts w:ascii="Arial" w:hAnsi="Arial" w:cs="Arial"/>
          <w:sz w:val="22"/>
          <w:szCs w:val="22"/>
        </w:rPr>
        <w:t xml:space="preserve"> </w:t>
      </w:r>
      <w:r w:rsidRPr="00021E8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21E8D" w:rsidRPr="00021E8D" w:rsidRDefault="00021E8D" w:rsidP="00021E8D">
      <w:pPr>
        <w:suppressAutoHyphens w:val="0"/>
        <w:spacing w:after="200" w:line="280" w:lineRule="exact"/>
        <w:contextualSpacing/>
        <w:rPr>
          <w:rFonts w:ascii="Arial" w:hAnsi="Arial" w:cs="Arial"/>
          <w:sz w:val="22"/>
          <w:szCs w:val="22"/>
          <w:lang w:eastAsia="en-US"/>
        </w:rPr>
      </w:pPr>
      <w:r w:rsidRPr="00CF5724">
        <w:rPr>
          <w:rFonts w:ascii="Arial" w:hAnsi="Arial" w:cs="Arial"/>
          <w:sz w:val="22"/>
          <w:szCs w:val="22"/>
          <w:lang w:eastAsia="en-US"/>
        </w:rPr>
        <w:t xml:space="preserve"> Zamawiający w pkt. 12.14 wymaga na lewej ścianie szyn z trzema adapterami do mocowania sprzętu medycznego, a w pkt.1 Wymaga przeszklenia tzw. trzeciego rzędu. Prosimy o wybór, które rozwiązanie ma zastosować Wykonawca, gdyż niemożliwym jest wykonanie łączne. Jeżeli Zamawiający nie będzie przewoził sprzętu medycznego typu respirator, defibrylator oraz pompa infuzyjna proponujemy opcję przeszklenia. </w:t>
      </w:r>
    </w:p>
    <w:p w:rsidR="00021E8D" w:rsidRPr="00021E8D" w:rsidRDefault="00021E8D" w:rsidP="00021E8D">
      <w:pPr>
        <w:tabs>
          <w:tab w:val="left" w:pos="4253"/>
        </w:tabs>
        <w:rPr>
          <w:rFonts w:ascii="Arial" w:hAnsi="Arial" w:cs="Arial"/>
          <w:b/>
          <w:bCs/>
          <w:sz w:val="22"/>
          <w:szCs w:val="22"/>
        </w:rPr>
      </w:pPr>
      <w:r w:rsidRPr="00021E8D">
        <w:rPr>
          <w:rFonts w:ascii="Arial" w:hAnsi="Arial" w:cs="Arial"/>
          <w:b/>
          <w:bCs/>
          <w:sz w:val="22"/>
          <w:szCs w:val="22"/>
        </w:rPr>
        <w:lastRenderedPageBreak/>
        <w:t>Odpowiedź: Zgodnie z udzielonymi odpowiedziami na naszej stronie internetowej w dniu 08.03.2018r.</w:t>
      </w:r>
    </w:p>
    <w:p w:rsidR="00021E8D" w:rsidRPr="00021E8D" w:rsidRDefault="00021E8D" w:rsidP="00021E8D">
      <w:pPr>
        <w:tabs>
          <w:tab w:val="left" w:pos="4253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21E8D" w:rsidRPr="00021E8D" w:rsidRDefault="00021E8D" w:rsidP="00021E8D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021E8D">
        <w:rPr>
          <w:rFonts w:ascii="Arial" w:hAnsi="Arial" w:cs="Arial"/>
          <w:b/>
          <w:sz w:val="22"/>
          <w:szCs w:val="22"/>
        </w:rPr>
        <w:t xml:space="preserve">Pytanie nr </w:t>
      </w:r>
      <w:r w:rsidRPr="00021E8D">
        <w:rPr>
          <w:rFonts w:ascii="Arial" w:hAnsi="Arial" w:cs="Arial"/>
          <w:b/>
          <w:sz w:val="22"/>
          <w:szCs w:val="22"/>
        </w:rPr>
        <w:t>5</w:t>
      </w:r>
      <w:r w:rsidRPr="00021E8D">
        <w:rPr>
          <w:rFonts w:ascii="Arial" w:hAnsi="Arial" w:cs="Arial"/>
          <w:sz w:val="22"/>
          <w:szCs w:val="22"/>
        </w:rPr>
        <w:t xml:space="preserve"> </w:t>
      </w:r>
      <w:r w:rsidRPr="00021E8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21E8D" w:rsidRPr="00CF5724" w:rsidRDefault="00021E8D" w:rsidP="00021E8D">
      <w:pPr>
        <w:suppressAutoHyphens w:val="0"/>
        <w:spacing w:after="200" w:line="280" w:lineRule="exact"/>
        <w:contextualSpacing/>
        <w:rPr>
          <w:rFonts w:ascii="Arial" w:hAnsi="Arial" w:cs="Arial"/>
          <w:sz w:val="22"/>
          <w:szCs w:val="22"/>
          <w:lang w:eastAsia="en-US"/>
        </w:rPr>
      </w:pPr>
      <w:r w:rsidRPr="00CF5724">
        <w:rPr>
          <w:rFonts w:ascii="Arial" w:hAnsi="Arial" w:cs="Arial"/>
          <w:sz w:val="22"/>
          <w:szCs w:val="22"/>
          <w:lang w:eastAsia="en-US"/>
        </w:rPr>
        <w:t xml:space="preserve">Czy Zamawiający wymaga dwóch obrotowych foteli na prawej stronie, czy jednego obrotowego fotela na prawej stronie, a drugiego na ścianie działowej?                                                        </w:t>
      </w:r>
    </w:p>
    <w:p w:rsidR="00021E8D" w:rsidRPr="00021E8D" w:rsidRDefault="00021E8D" w:rsidP="00021E8D">
      <w:pPr>
        <w:tabs>
          <w:tab w:val="left" w:pos="4253"/>
        </w:tabs>
        <w:rPr>
          <w:rFonts w:ascii="Arial" w:hAnsi="Arial" w:cs="Arial"/>
          <w:b/>
          <w:bCs/>
          <w:sz w:val="22"/>
          <w:szCs w:val="22"/>
        </w:rPr>
      </w:pPr>
      <w:r w:rsidRPr="00021E8D">
        <w:rPr>
          <w:rFonts w:ascii="Arial" w:hAnsi="Arial" w:cs="Arial"/>
          <w:b/>
          <w:bCs/>
          <w:sz w:val="22"/>
          <w:szCs w:val="22"/>
        </w:rPr>
        <w:t>Odpowiedź: Szczegóły do uzgodnienia po wyborze Wykonawcy.</w:t>
      </w:r>
    </w:p>
    <w:p w:rsidR="00021E8D" w:rsidRPr="00021E8D" w:rsidRDefault="00021E8D" w:rsidP="00021E8D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DC6197" w:rsidRPr="00021E8D" w:rsidRDefault="00021E8D" w:rsidP="00021E8D">
      <w:pPr>
        <w:rPr>
          <w:rFonts w:ascii="Arial" w:hAnsi="Arial" w:cs="Arial"/>
        </w:rPr>
      </w:pP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Pr="00021E8D">
        <w:rPr>
          <w:rFonts w:ascii="Arial" w:hAnsi="Arial" w:cs="Arial"/>
        </w:rPr>
        <w:tab/>
      </w:r>
      <w:r w:rsidR="008726FB" w:rsidRPr="00021E8D">
        <w:rPr>
          <w:rFonts w:ascii="Arial" w:hAnsi="Arial" w:cs="Arial"/>
        </w:rPr>
        <w:tab/>
      </w:r>
      <w:r w:rsidR="008726FB" w:rsidRPr="00021E8D">
        <w:rPr>
          <w:rFonts w:ascii="Arial" w:hAnsi="Arial" w:cs="Arial"/>
        </w:rPr>
        <w:tab/>
      </w:r>
      <w:r w:rsidR="008726FB" w:rsidRPr="00021E8D">
        <w:rPr>
          <w:rFonts w:ascii="Arial" w:hAnsi="Arial" w:cs="Arial"/>
        </w:rPr>
        <w:tab/>
      </w:r>
      <w:r w:rsidR="008726FB" w:rsidRPr="00021E8D">
        <w:rPr>
          <w:rFonts w:ascii="Arial" w:hAnsi="Arial" w:cs="Arial"/>
        </w:rPr>
        <w:tab/>
      </w:r>
      <w:r w:rsidR="008726FB" w:rsidRPr="00021E8D">
        <w:rPr>
          <w:rFonts w:ascii="Arial" w:hAnsi="Arial" w:cs="Arial"/>
        </w:rPr>
        <w:tab/>
      </w:r>
      <w:r w:rsidR="008726FB" w:rsidRPr="00021E8D">
        <w:rPr>
          <w:rFonts w:ascii="Arial" w:hAnsi="Arial" w:cs="Arial"/>
        </w:rPr>
        <w:tab/>
      </w:r>
      <w:r w:rsidR="008726FB" w:rsidRPr="00021E8D">
        <w:rPr>
          <w:rFonts w:ascii="Arial" w:hAnsi="Arial" w:cs="Arial"/>
        </w:rPr>
        <w:tab/>
      </w:r>
      <w:r w:rsidR="008726FB" w:rsidRPr="00021E8D">
        <w:rPr>
          <w:rFonts w:ascii="Arial" w:hAnsi="Arial" w:cs="Arial"/>
        </w:rPr>
        <w:tab/>
      </w:r>
      <w:r w:rsidR="008726FB" w:rsidRPr="00021E8D">
        <w:rPr>
          <w:rFonts w:ascii="Arial" w:hAnsi="Arial" w:cs="Arial"/>
        </w:rPr>
        <w:tab/>
      </w:r>
    </w:p>
    <w:p w:rsidR="00DC6197" w:rsidRPr="00021E8D" w:rsidRDefault="00DC6197">
      <w:pPr>
        <w:rPr>
          <w:rFonts w:ascii="Arial" w:hAnsi="Arial" w:cs="Arial"/>
        </w:rPr>
      </w:pPr>
      <w:bookmarkStart w:id="0" w:name="_GoBack"/>
      <w:bookmarkEnd w:id="0"/>
    </w:p>
    <w:sectPr w:rsidR="00DC6197" w:rsidRPr="00021E8D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0D" w:rsidRDefault="00496C0D">
      <w:r>
        <w:separator/>
      </w:r>
    </w:p>
  </w:endnote>
  <w:endnote w:type="continuationSeparator" w:id="0">
    <w:p w:rsidR="00496C0D" w:rsidRDefault="0049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0339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B2D8E" wp14:editId="5C2F48AC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0D" w:rsidRDefault="00496C0D">
      <w:r>
        <w:separator/>
      </w:r>
    </w:p>
  </w:footnote>
  <w:footnote w:type="continuationSeparator" w:id="0">
    <w:p w:rsidR="00496C0D" w:rsidRDefault="0049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A7715"/>
    <w:multiLevelType w:val="hybridMultilevel"/>
    <w:tmpl w:val="4E02F8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F96EDB"/>
    <w:multiLevelType w:val="hybridMultilevel"/>
    <w:tmpl w:val="350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1E8D"/>
    <w:rsid w:val="00060864"/>
    <w:rsid w:val="0009707A"/>
    <w:rsid w:val="000A21BE"/>
    <w:rsid w:val="000A4768"/>
    <w:rsid w:val="000D683B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04D3"/>
    <w:rsid w:val="001E64BB"/>
    <w:rsid w:val="001E7A61"/>
    <w:rsid w:val="001F140C"/>
    <w:rsid w:val="0022505A"/>
    <w:rsid w:val="00261F52"/>
    <w:rsid w:val="00263A99"/>
    <w:rsid w:val="002650CE"/>
    <w:rsid w:val="002660D2"/>
    <w:rsid w:val="00276844"/>
    <w:rsid w:val="00280362"/>
    <w:rsid w:val="00285825"/>
    <w:rsid w:val="002A16BA"/>
    <w:rsid w:val="002A6609"/>
    <w:rsid w:val="002B0203"/>
    <w:rsid w:val="00327D0B"/>
    <w:rsid w:val="00330F82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496C0D"/>
    <w:rsid w:val="0050088A"/>
    <w:rsid w:val="00521C86"/>
    <w:rsid w:val="00535A5B"/>
    <w:rsid w:val="0054160D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01BD2"/>
    <w:rsid w:val="00703396"/>
    <w:rsid w:val="007950ED"/>
    <w:rsid w:val="007D3A3E"/>
    <w:rsid w:val="007F3A7B"/>
    <w:rsid w:val="00807531"/>
    <w:rsid w:val="008319CD"/>
    <w:rsid w:val="00834C36"/>
    <w:rsid w:val="00842071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B7EA6"/>
    <w:rsid w:val="009F3841"/>
    <w:rsid w:val="00A10C80"/>
    <w:rsid w:val="00A208C1"/>
    <w:rsid w:val="00A559BE"/>
    <w:rsid w:val="00A84F44"/>
    <w:rsid w:val="00A853D4"/>
    <w:rsid w:val="00A8780E"/>
    <w:rsid w:val="00A9185A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929C1"/>
    <w:rsid w:val="00CB7E8F"/>
    <w:rsid w:val="00CC185C"/>
    <w:rsid w:val="00CC74B5"/>
    <w:rsid w:val="00CF57CC"/>
    <w:rsid w:val="00D05D07"/>
    <w:rsid w:val="00D33269"/>
    <w:rsid w:val="00D376C5"/>
    <w:rsid w:val="00D47E4D"/>
    <w:rsid w:val="00D673CC"/>
    <w:rsid w:val="00D71E95"/>
    <w:rsid w:val="00D71F8D"/>
    <w:rsid w:val="00D74DA8"/>
    <w:rsid w:val="00DA096B"/>
    <w:rsid w:val="00DA406C"/>
    <w:rsid w:val="00DB1535"/>
    <w:rsid w:val="00DB397D"/>
    <w:rsid w:val="00DC5B9D"/>
    <w:rsid w:val="00DC6197"/>
    <w:rsid w:val="00E20061"/>
    <w:rsid w:val="00E77F4D"/>
    <w:rsid w:val="00E82C1F"/>
    <w:rsid w:val="00EA6CE8"/>
    <w:rsid w:val="00ED164E"/>
    <w:rsid w:val="00ED2156"/>
    <w:rsid w:val="00EE2243"/>
    <w:rsid w:val="00F01C80"/>
    <w:rsid w:val="00F266B4"/>
    <w:rsid w:val="00F2767E"/>
    <w:rsid w:val="00F6395C"/>
    <w:rsid w:val="00F72317"/>
    <w:rsid w:val="00F803B1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DC6197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DC6197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5358-32DF-49DB-816E-FCD1DCAB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2015-03-25T08:47:00Z</cp:lastPrinted>
  <dcterms:created xsi:type="dcterms:W3CDTF">2018-03-12T10:16:00Z</dcterms:created>
  <dcterms:modified xsi:type="dcterms:W3CDTF">2018-03-12T10:17:00Z</dcterms:modified>
</cp:coreProperties>
</file>