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8AC" w:rsidRDefault="00084C7F">
      <w:pPr>
        <w:widowControl w:val="0"/>
        <w:autoSpaceDE w:val="0"/>
        <w:jc w:val="both"/>
        <w:rPr>
          <w:rFonts w:ascii="Arial" w:hAnsi="Arial" w:cs="Arial"/>
          <w:b/>
          <w:sz w:val="22"/>
          <w:shd w:val="clear" w:color="auto" w:fill="FFFFFF"/>
        </w:rPr>
      </w:pP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                            </w:t>
      </w:r>
      <w:r w:rsidR="00456232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</w:t>
      </w: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="00435C4A">
        <w:rPr>
          <w:rFonts w:ascii="Arial" w:hAnsi="Arial" w:cs="Arial"/>
          <w:b/>
          <w:sz w:val="22"/>
          <w:shd w:val="clear" w:color="auto" w:fill="FFFFFF"/>
        </w:rPr>
        <w:t>Załącznik nr 2</w:t>
      </w:r>
    </w:p>
    <w:p w:rsidR="006978AC" w:rsidRDefault="00084C7F">
      <w:pPr>
        <w:pStyle w:val="Pod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6978AC" w:rsidRDefault="00084C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</w:p>
    <w:p w:rsidR="006978AC" w:rsidRDefault="00084C7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......./......../201</w:t>
      </w:r>
      <w:r w:rsidR="008172EE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6978AC" w:rsidRDefault="006978AC">
      <w:pPr>
        <w:rPr>
          <w:rFonts w:ascii="Arial" w:hAnsi="Arial" w:cs="Arial"/>
          <w:sz w:val="22"/>
        </w:rPr>
      </w:pPr>
    </w:p>
    <w:p w:rsidR="006978AC" w:rsidRPr="00500FBD" w:rsidRDefault="00084C7F" w:rsidP="00492376">
      <w:pPr>
        <w:jc w:val="both"/>
        <w:rPr>
          <w:rFonts w:ascii="Arial" w:hAnsi="Arial" w:cs="Arial"/>
          <w:sz w:val="20"/>
        </w:rPr>
      </w:pPr>
      <w:r w:rsidRPr="00500FBD">
        <w:rPr>
          <w:rFonts w:ascii="Arial" w:hAnsi="Arial" w:cs="Arial"/>
          <w:sz w:val="20"/>
        </w:rPr>
        <w:t>zawarta w Zamościu dnia .....</w:t>
      </w:r>
      <w:r w:rsidR="00492376" w:rsidRPr="00500FBD">
        <w:rPr>
          <w:rFonts w:ascii="Arial" w:hAnsi="Arial" w:cs="Arial"/>
          <w:sz w:val="20"/>
        </w:rPr>
        <w:t>...</w:t>
      </w:r>
      <w:r w:rsidRPr="00500FBD">
        <w:rPr>
          <w:rFonts w:ascii="Arial" w:hAnsi="Arial" w:cs="Arial"/>
          <w:sz w:val="20"/>
        </w:rPr>
        <w:t>......</w:t>
      </w:r>
      <w:r w:rsidR="00456232">
        <w:rPr>
          <w:rFonts w:ascii="Arial" w:hAnsi="Arial" w:cs="Arial"/>
          <w:sz w:val="20"/>
        </w:rPr>
        <w:t>201</w:t>
      </w:r>
      <w:r w:rsidR="008172EE">
        <w:rPr>
          <w:rFonts w:ascii="Arial" w:hAnsi="Arial" w:cs="Arial"/>
          <w:sz w:val="20"/>
        </w:rPr>
        <w:t>8</w:t>
      </w:r>
      <w:r w:rsidRPr="00500FBD">
        <w:rPr>
          <w:rFonts w:ascii="Arial" w:hAnsi="Arial" w:cs="Arial"/>
          <w:sz w:val="20"/>
        </w:rPr>
        <w:t>r.  pomiędzy Zamojskim Szpitalem Niepublicznym Sp. z o.o. w Zamościu ul. Peowiaków 1, NIP 922-26-93-037, REGON 951217536 , zarejestrowanym w Sądzie Rejonowym Lublin-Wschód w Lublinie z siedzibą w Świdniku, VI Wydział Gospodarczy KRS Nr 0000219506 , wysokość kapitału zakładowego : 13.368.500 PLN  reprezentowanym przez :</w:t>
      </w:r>
    </w:p>
    <w:p w:rsidR="006978AC" w:rsidRPr="00500FBD" w:rsidRDefault="00084C7F">
      <w:pPr>
        <w:numPr>
          <w:ilvl w:val="0"/>
          <w:numId w:val="2"/>
        </w:numPr>
        <w:tabs>
          <w:tab w:val="left" w:pos="283"/>
        </w:tabs>
        <w:ind w:left="283" w:hanging="283"/>
        <w:rPr>
          <w:rFonts w:ascii="Arial" w:hAnsi="Arial" w:cs="Arial"/>
          <w:b/>
          <w:sz w:val="20"/>
        </w:rPr>
      </w:pPr>
      <w:r w:rsidRPr="00500FBD">
        <w:rPr>
          <w:rFonts w:ascii="Arial" w:hAnsi="Arial" w:cs="Arial"/>
          <w:b/>
          <w:sz w:val="20"/>
        </w:rPr>
        <w:t>mgr inż. Mariusz Paszko – Prezes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zwanym w dalszej części „Zamawiający”, a: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............................................................, ..........................................., zarejestrowaną w Sądzie Rejonowym w ............................., KRS nr ..............................., Regon ..................................., NIP ....................................,  reprezentowaną przez: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1...............................................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2...............................................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zwaną w dalszej części „Wykonawca”</w:t>
      </w:r>
    </w:p>
    <w:p w:rsidR="00456232" w:rsidRPr="00764843" w:rsidRDefault="00456232">
      <w:pPr>
        <w:rPr>
          <w:rFonts w:ascii="Arial" w:hAnsi="Arial" w:cs="Arial"/>
          <w:sz w:val="20"/>
        </w:rPr>
      </w:pPr>
    </w:p>
    <w:p w:rsidR="00456232" w:rsidRPr="00764843" w:rsidRDefault="00456232" w:rsidP="0045623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Umowa jest wynikiem  przeprowadzonego postępowania w trybie zapytania ofertowego zgodnie z regulaminem wewnętrznym w wartości poniżej 30.000 euro.</w:t>
      </w:r>
    </w:p>
    <w:p w:rsidR="00456232" w:rsidRPr="00764843" w:rsidRDefault="00456232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1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bCs/>
          <w:iCs/>
        </w:rPr>
      </w:pPr>
      <w:r w:rsidRPr="00764843">
        <w:rPr>
          <w:rFonts w:ascii="Arial" w:hAnsi="Arial" w:cs="Arial"/>
        </w:rPr>
        <w:t xml:space="preserve">1.Przedmiotem </w:t>
      </w:r>
      <w:r w:rsidRPr="00764843">
        <w:rPr>
          <w:rFonts w:ascii="Arial" w:hAnsi="Arial" w:cs="Arial"/>
          <w:lang w:val="pl-PL"/>
        </w:rPr>
        <w:t>umowy</w:t>
      </w:r>
      <w:r w:rsidRPr="00764843">
        <w:rPr>
          <w:rFonts w:ascii="Arial" w:hAnsi="Arial" w:cs="Arial"/>
        </w:rPr>
        <w:t xml:space="preserve"> jest </w:t>
      </w:r>
      <w:r w:rsidRPr="00764843">
        <w:rPr>
          <w:rFonts w:ascii="Arial" w:hAnsi="Arial" w:cs="Arial"/>
          <w:lang w:val="pl-PL"/>
        </w:rPr>
        <w:t>świadczenie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przez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Wykonawcę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lang w:val="pl-PL" w:eastAsia="en-US"/>
        </w:rPr>
        <w:t>usług</w:t>
      </w:r>
      <w:r w:rsidRPr="00764843">
        <w:rPr>
          <w:rFonts w:ascii="Arial" w:hAnsi="Arial" w:cs="Arial"/>
          <w:lang w:eastAsia="en-US"/>
        </w:rPr>
        <w:t xml:space="preserve"> w </w:t>
      </w:r>
      <w:r w:rsidRPr="00764843">
        <w:rPr>
          <w:rFonts w:ascii="Arial" w:hAnsi="Arial" w:cs="Arial"/>
          <w:lang w:val="pl-PL" w:eastAsia="en-US"/>
        </w:rPr>
        <w:t>zakresie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odbioru</w:t>
      </w:r>
      <w:r w:rsidRPr="00764843">
        <w:rPr>
          <w:rFonts w:ascii="Arial" w:hAnsi="Arial" w:cs="Arial"/>
          <w:bCs/>
          <w:iCs/>
        </w:rPr>
        <w:t xml:space="preserve">, </w:t>
      </w:r>
      <w:r w:rsidRPr="00764843">
        <w:rPr>
          <w:rFonts w:ascii="Arial" w:hAnsi="Arial" w:cs="Arial"/>
          <w:bCs/>
          <w:iCs/>
          <w:lang w:val="pl-PL"/>
        </w:rPr>
        <w:t>transportu</w:t>
      </w: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764843">
        <w:rPr>
          <w:rFonts w:ascii="Arial" w:hAnsi="Arial" w:cs="Arial"/>
          <w:bCs/>
          <w:iCs/>
          <w:lang w:val="pl-PL"/>
        </w:rPr>
        <w:t>i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zagospodarowania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odpadów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medycznych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pochodzących</w:t>
      </w:r>
      <w:r w:rsidRPr="00764843">
        <w:rPr>
          <w:rFonts w:ascii="Arial" w:hAnsi="Arial" w:cs="Arial"/>
          <w:iCs/>
        </w:rPr>
        <w:t xml:space="preserve"> z </w:t>
      </w:r>
      <w:r w:rsidRPr="00764843">
        <w:rPr>
          <w:rFonts w:ascii="Arial" w:hAnsi="Arial" w:cs="Arial"/>
          <w:iCs/>
          <w:lang w:val="pl-PL"/>
        </w:rPr>
        <w:t>diagnozowania</w:t>
      </w:r>
      <w:r w:rsidRPr="00764843">
        <w:rPr>
          <w:rFonts w:ascii="Arial" w:hAnsi="Arial" w:cs="Arial"/>
          <w:iCs/>
        </w:rPr>
        <w:t xml:space="preserve">, </w:t>
      </w:r>
      <w:r w:rsidRPr="00764843">
        <w:rPr>
          <w:rFonts w:ascii="Arial" w:hAnsi="Arial" w:cs="Arial"/>
          <w:iCs/>
          <w:lang w:val="pl-PL"/>
        </w:rPr>
        <w:t>leczenia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profilaktyki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medycznej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lang w:val="pl-PL"/>
        </w:rPr>
        <w:t>oznaczonych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kodami</w:t>
      </w:r>
      <w:r w:rsidRPr="00764843">
        <w:rPr>
          <w:rFonts w:ascii="Arial" w:hAnsi="Arial" w:cs="Arial"/>
        </w:rPr>
        <w:t>: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02,18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03,</w:t>
      </w:r>
      <w:r w:rsidR="00456232" w:rsidRPr="00764843">
        <w:rPr>
          <w:rFonts w:ascii="Arial" w:hAnsi="Arial" w:cs="Arial"/>
        </w:rPr>
        <w:t xml:space="preserve">18 01 04, 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</w:t>
      </w:r>
      <w:r w:rsidR="00F2517A" w:rsidRPr="00764843">
        <w:rPr>
          <w:rFonts w:ascii="Arial" w:hAnsi="Arial" w:cs="Arial"/>
        </w:rPr>
        <w:t>8</w:t>
      </w:r>
      <w:r w:rsidR="00456232" w:rsidRPr="00764843">
        <w:rPr>
          <w:rFonts w:ascii="Arial" w:hAnsi="Arial" w:cs="Arial"/>
        </w:rPr>
        <w:t>,</w:t>
      </w:r>
      <w:r w:rsidR="00F2517A" w:rsidRPr="00764843">
        <w:rPr>
          <w:rFonts w:ascii="Arial" w:hAnsi="Arial" w:cs="Arial"/>
        </w:rPr>
        <w:t>18 01 01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 xml:space="preserve">w 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przewidywanych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ilościach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określonych</w:t>
      </w:r>
      <w:r w:rsidR="001B4CCC" w:rsidRPr="00764843">
        <w:rPr>
          <w:rFonts w:ascii="Arial" w:hAnsi="Arial" w:cs="Arial"/>
        </w:rPr>
        <w:t xml:space="preserve"> w SIWZ</w:t>
      </w:r>
      <w:r w:rsidR="0086572B" w:rsidRPr="00764843">
        <w:rPr>
          <w:rFonts w:ascii="Arial" w:hAnsi="Arial" w:cs="Arial"/>
        </w:rPr>
        <w:t xml:space="preserve"> </w:t>
      </w:r>
      <w:r w:rsidR="0086572B" w:rsidRPr="00764843">
        <w:rPr>
          <w:rFonts w:ascii="Arial" w:hAnsi="Arial" w:cs="Arial"/>
          <w:lang w:val="pl-PL"/>
        </w:rPr>
        <w:t>z</w:t>
      </w:r>
      <w:r w:rsidRPr="00764843">
        <w:rPr>
          <w:rFonts w:ascii="Arial" w:hAnsi="Arial" w:cs="Arial"/>
          <w:lang w:val="pl-PL"/>
        </w:rPr>
        <w:t>godnie</w:t>
      </w:r>
      <w:r w:rsidRPr="00764843">
        <w:rPr>
          <w:rFonts w:ascii="Arial" w:hAnsi="Arial" w:cs="Arial"/>
        </w:rPr>
        <w:t xml:space="preserve"> z </w:t>
      </w:r>
      <w:r w:rsidRPr="00764843">
        <w:rPr>
          <w:rFonts w:ascii="Arial" w:hAnsi="Arial" w:cs="Arial"/>
          <w:lang w:val="pl-PL"/>
        </w:rPr>
        <w:t>rozporządzeniem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Ministra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Środowiska</w:t>
      </w:r>
      <w:r w:rsidRPr="00764843">
        <w:rPr>
          <w:rFonts w:ascii="Arial" w:hAnsi="Arial" w:cs="Arial"/>
        </w:rPr>
        <w:t xml:space="preserve">  z dn. </w:t>
      </w:r>
      <w:r w:rsidR="00456232" w:rsidRPr="00764843">
        <w:rPr>
          <w:rFonts w:ascii="Arial" w:hAnsi="Arial" w:cs="Arial"/>
        </w:rPr>
        <w:t>9 grudnia 2014</w:t>
      </w:r>
      <w:r w:rsidRPr="00764843">
        <w:rPr>
          <w:rFonts w:ascii="Arial" w:hAnsi="Arial" w:cs="Arial"/>
        </w:rPr>
        <w:t xml:space="preserve">r. w </w:t>
      </w:r>
      <w:r w:rsidRPr="00764843">
        <w:rPr>
          <w:rFonts w:ascii="Arial" w:hAnsi="Arial" w:cs="Arial"/>
          <w:lang w:val="pl-PL"/>
        </w:rPr>
        <w:t>sprawie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katalogu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odpadów</w:t>
      </w:r>
      <w:r w:rsidRPr="00764843">
        <w:rPr>
          <w:rFonts w:ascii="Arial" w:hAnsi="Arial" w:cs="Arial"/>
        </w:rPr>
        <w:t xml:space="preserve"> (Dz. U. z 20</w:t>
      </w:r>
      <w:r w:rsidR="00456232" w:rsidRPr="00764843">
        <w:rPr>
          <w:rFonts w:ascii="Arial" w:hAnsi="Arial" w:cs="Arial"/>
        </w:rPr>
        <w:t>14</w:t>
      </w:r>
      <w:r w:rsidRPr="00764843">
        <w:rPr>
          <w:rFonts w:ascii="Arial" w:hAnsi="Arial" w:cs="Arial"/>
        </w:rPr>
        <w:t xml:space="preserve">, </w:t>
      </w:r>
      <w:proofErr w:type="spellStart"/>
      <w:r w:rsidRPr="00764843">
        <w:rPr>
          <w:rFonts w:ascii="Arial" w:hAnsi="Arial" w:cs="Arial"/>
        </w:rPr>
        <w:t>poz</w:t>
      </w:r>
      <w:proofErr w:type="spellEnd"/>
      <w:r w:rsidRPr="00764843">
        <w:rPr>
          <w:rFonts w:ascii="Arial" w:hAnsi="Arial" w:cs="Arial"/>
        </w:rPr>
        <w:t>. 1</w:t>
      </w:r>
      <w:r w:rsidR="00456232" w:rsidRPr="00764843">
        <w:rPr>
          <w:rFonts w:ascii="Arial" w:hAnsi="Arial" w:cs="Arial"/>
        </w:rPr>
        <w:t>923</w:t>
      </w:r>
      <w:r w:rsidRPr="00764843">
        <w:rPr>
          <w:rFonts w:ascii="Arial" w:hAnsi="Arial" w:cs="Arial"/>
        </w:rPr>
        <w:t xml:space="preserve">). </w:t>
      </w:r>
    </w:p>
    <w:p w:rsidR="0086572B" w:rsidRPr="00764843" w:rsidRDefault="0086572B" w:rsidP="0086572B">
      <w:pPr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772661" w:rsidRPr="00764843">
        <w:rPr>
          <w:rFonts w:ascii="Arial" w:hAnsi="Arial" w:cs="Arial"/>
          <w:sz w:val="20"/>
        </w:rPr>
        <w:t xml:space="preserve">Wykonawca gwarantuje wykonanie usług objętych przedmiotem umowy z zachowaniem obowiązujących przepisów, w tym w szczególności ustawy z dn. </w:t>
      </w:r>
      <w:r w:rsidR="00772661" w:rsidRPr="00764843">
        <w:rPr>
          <w:rFonts w:ascii="Arial" w:hAnsi="Arial" w:cs="Arial"/>
          <w:snapToGrid w:val="0"/>
          <w:sz w:val="20"/>
        </w:rPr>
        <w:t xml:space="preserve">27 kwietnia 2001 r. Prawo ochrony środowiska (tekst jednolity Dz. U. z </w:t>
      </w:r>
      <w:r w:rsidR="00772661" w:rsidRPr="00764843">
        <w:rPr>
          <w:rFonts w:ascii="Arial" w:hAnsi="Arial" w:cs="Arial"/>
          <w:sz w:val="20"/>
        </w:rPr>
        <w:t>20</w:t>
      </w:r>
      <w:r w:rsidR="00764843" w:rsidRPr="00764843">
        <w:rPr>
          <w:rFonts w:ascii="Arial" w:hAnsi="Arial" w:cs="Arial"/>
          <w:sz w:val="20"/>
        </w:rPr>
        <w:t>17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764843" w:rsidRPr="00764843">
        <w:rPr>
          <w:rFonts w:ascii="Arial" w:hAnsi="Arial" w:cs="Arial"/>
          <w:sz w:val="20"/>
        </w:rPr>
        <w:t>519</w:t>
      </w:r>
      <w:r w:rsidR="00772661" w:rsidRPr="00764843">
        <w:rPr>
          <w:rFonts w:ascii="Arial" w:hAnsi="Arial" w:cs="Arial"/>
          <w:sz w:val="20"/>
        </w:rPr>
        <w:t xml:space="preserve"> </w:t>
      </w:r>
      <w:r w:rsidR="00772661" w:rsidRPr="00764843">
        <w:rPr>
          <w:rFonts w:ascii="Arial" w:hAnsi="Arial" w:cs="Arial"/>
          <w:snapToGrid w:val="0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napToGrid w:val="0"/>
          <w:sz w:val="20"/>
        </w:rPr>
        <w:t>późn</w:t>
      </w:r>
      <w:proofErr w:type="spellEnd"/>
      <w:r w:rsidR="00772661" w:rsidRPr="00764843">
        <w:rPr>
          <w:rFonts w:ascii="Arial" w:hAnsi="Arial" w:cs="Arial"/>
          <w:snapToGrid w:val="0"/>
          <w:sz w:val="20"/>
        </w:rPr>
        <w:t xml:space="preserve">. zm.) </w:t>
      </w:r>
      <w:r w:rsidR="00772661" w:rsidRPr="00764843">
        <w:rPr>
          <w:rFonts w:ascii="Arial" w:hAnsi="Arial" w:cs="Arial"/>
          <w:sz w:val="20"/>
        </w:rPr>
        <w:t xml:space="preserve">oraz ustawy z dn. </w:t>
      </w:r>
      <w:r w:rsidR="00772661" w:rsidRPr="00764843">
        <w:rPr>
          <w:rFonts w:ascii="Arial" w:hAnsi="Arial" w:cs="Arial"/>
          <w:snapToGrid w:val="0"/>
          <w:sz w:val="20"/>
        </w:rPr>
        <w:t>14 grudnia 2012 r.</w:t>
      </w:r>
      <w:r w:rsidR="00772661" w:rsidRPr="00764843">
        <w:rPr>
          <w:rFonts w:ascii="Arial" w:hAnsi="Arial" w:cs="Arial"/>
          <w:sz w:val="20"/>
        </w:rPr>
        <w:t xml:space="preserve"> o odpadach </w:t>
      </w:r>
      <w:r w:rsidR="00772661" w:rsidRPr="00764843">
        <w:rPr>
          <w:rFonts w:ascii="Arial" w:hAnsi="Arial" w:cs="Arial"/>
          <w:snapToGrid w:val="0"/>
          <w:sz w:val="20"/>
        </w:rPr>
        <w:t xml:space="preserve">( Dz. U. z </w:t>
      </w:r>
      <w:r w:rsidR="00772661" w:rsidRPr="00764843">
        <w:rPr>
          <w:rFonts w:ascii="Arial" w:hAnsi="Arial" w:cs="Arial"/>
          <w:sz w:val="20"/>
        </w:rPr>
        <w:t>2013 r., poz. 21</w:t>
      </w:r>
      <w:r w:rsidR="00772661" w:rsidRPr="00764843">
        <w:rPr>
          <w:rFonts w:ascii="Arial" w:hAnsi="Arial" w:cs="Arial"/>
          <w:snapToGrid w:val="0"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ustawy z dn. </w:t>
      </w:r>
      <w:r w:rsidR="00772661" w:rsidRPr="00764843">
        <w:rPr>
          <w:rFonts w:ascii="Arial" w:hAnsi="Arial" w:cs="Arial"/>
          <w:bCs/>
          <w:sz w:val="20"/>
        </w:rPr>
        <w:t xml:space="preserve">19 sierpnia 2011 r. </w:t>
      </w:r>
      <w:r w:rsidR="00772661" w:rsidRPr="00764843">
        <w:rPr>
          <w:rFonts w:ascii="Arial" w:hAnsi="Arial" w:cs="Arial"/>
          <w:bCs/>
          <w:iCs/>
          <w:sz w:val="20"/>
        </w:rPr>
        <w:t xml:space="preserve">o przewozie towarów niebezpiecznych </w:t>
      </w:r>
      <w:r w:rsidR="00772661" w:rsidRPr="00764843">
        <w:rPr>
          <w:rFonts w:ascii="Arial" w:hAnsi="Arial" w:cs="Arial"/>
          <w:bCs/>
          <w:sz w:val="20"/>
        </w:rPr>
        <w:t>(Dz. U. z 201</w:t>
      </w:r>
      <w:r w:rsidR="00764843" w:rsidRPr="00764843">
        <w:rPr>
          <w:rFonts w:ascii="Arial" w:hAnsi="Arial" w:cs="Arial"/>
          <w:bCs/>
          <w:sz w:val="20"/>
        </w:rPr>
        <w:t>6</w:t>
      </w:r>
      <w:r w:rsidR="00772661" w:rsidRPr="00764843">
        <w:rPr>
          <w:rFonts w:ascii="Arial" w:hAnsi="Arial" w:cs="Arial"/>
          <w:bCs/>
          <w:sz w:val="20"/>
        </w:rPr>
        <w:t xml:space="preserve"> r.,  poz.1</w:t>
      </w:r>
      <w:r w:rsidR="00764843" w:rsidRPr="00764843">
        <w:rPr>
          <w:rFonts w:ascii="Arial" w:hAnsi="Arial" w:cs="Arial"/>
          <w:bCs/>
          <w:sz w:val="20"/>
        </w:rPr>
        <w:t>834</w:t>
      </w:r>
      <w:r w:rsidR="00772661" w:rsidRPr="00764843">
        <w:rPr>
          <w:rFonts w:ascii="Arial" w:hAnsi="Arial" w:cs="Arial"/>
          <w:bCs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z w:val="20"/>
        </w:rPr>
        <w:t>późn</w:t>
      </w:r>
      <w:proofErr w:type="spellEnd"/>
      <w:r w:rsidR="00772661" w:rsidRPr="00764843">
        <w:rPr>
          <w:rFonts w:ascii="Arial" w:hAnsi="Arial" w:cs="Arial"/>
          <w:sz w:val="20"/>
        </w:rPr>
        <w:t>. zmianami</w:t>
      </w:r>
      <w:r w:rsidR="00772661" w:rsidRPr="00764843">
        <w:rPr>
          <w:rFonts w:ascii="Arial" w:hAnsi="Arial" w:cs="Arial"/>
          <w:bCs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Rozporządzeniem Ministra Środowiska z dnia </w:t>
      </w:r>
      <w:r w:rsidR="00764843" w:rsidRPr="00764843">
        <w:rPr>
          <w:rFonts w:ascii="Arial" w:hAnsi="Arial" w:cs="Arial"/>
          <w:bCs/>
          <w:iCs/>
          <w:sz w:val="20"/>
        </w:rPr>
        <w:t>9 grudnia</w:t>
      </w:r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 w sprawie katalogu odpadów (Dz. U. z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r., poz. 1</w:t>
      </w:r>
      <w:r w:rsidR="00764843" w:rsidRPr="00764843">
        <w:rPr>
          <w:rFonts w:ascii="Arial" w:hAnsi="Arial" w:cs="Arial"/>
          <w:bCs/>
          <w:iCs/>
          <w:sz w:val="20"/>
        </w:rPr>
        <w:t>923</w:t>
      </w:r>
      <w:r w:rsidR="00772661" w:rsidRPr="00764843">
        <w:rPr>
          <w:rFonts w:ascii="Arial" w:hAnsi="Arial" w:cs="Arial"/>
          <w:bCs/>
          <w:iCs/>
          <w:sz w:val="20"/>
        </w:rPr>
        <w:t xml:space="preserve">), </w:t>
      </w:r>
      <w:r w:rsidR="00772661" w:rsidRPr="00764843">
        <w:rPr>
          <w:rFonts w:ascii="Arial" w:hAnsi="Arial" w:cs="Arial"/>
          <w:sz w:val="20"/>
        </w:rPr>
        <w:t xml:space="preserve">Rozporządzeniem Ministra Środowiska z dnia </w:t>
      </w:r>
      <w:r w:rsidR="00764843" w:rsidRPr="00764843">
        <w:rPr>
          <w:rFonts w:ascii="Arial" w:hAnsi="Arial" w:cs="Arial"/>
          <w:sz w:val="20"/>
        </w:rPr>
        <w:t>12.</w:t>
      </w:r>
      <w:r w:rsidR="00772661" w:rsidRPr="00764843">
        <w:rPr>
          <w:rFonts w:ascii="Arial" w:hAnsi="Arial" w:cs="Arial"/>
          <w:sz w:val="20"/>
        </w:rPr>
        <w:t xml:space="preserve"> grudnia 201</w:t>
      </w:r>
      <w:r w:rsidR="00764843" w:rsidRPr="00764843">
        <w:rPr>
          <w:rFonts w:ascii="Arial" w:hAnsi="Arial" w:cs="Arial"/>
          <w:sz w:val="20"/>
        </w:rPr>
        <w:t>4</w:t>
      </w:r>
      <w:r w:rsidR="00772661" w:rsidRPr="00764843">
        <w:rPr>
          <w:rFonts w:ascii="Arial" w:hAnsi="Arial" w:cs="Arial"/>
          <w:sz w:val="20"/>
        </w:rPr>
        <w:t xml:space="preserve"> r. w sprawie wzorów dokumentów stosowanych na potrzeby </w:t>
      </w:r>
      <w:r w:rsidR="00764843" w:rsidRPr="00764843">
        <w:rPr>
          <w:rFonts w:ascii="Arial" w:hAnsi="Arial" w:cs="Arial"/>
          <w:sz w:val="20"/>
        </w:rPr>
        <w:t>ewidencji odpadów (Dz. U. z 2014</w:t>
      </w:r>
      <w:r w:rsidR="00772661" w:rsidRPr="00764843">
        <w:rPr>
          <w:rFonts w:ascii="Arial" w:hAnsi="Arial" w:cs="Arial"/>
          <w:sz w:val="20"/>
        </w:rPr>
        <w:t xml:space="preserve"> r., poz.1</w:t>
      </w:r>
      <w:r w:rsidR="00764843" w:rsidRPr="00764843">
        <w:rPr>
          <w:rFonts w:ascii="Arial" w:hAnsi="Arial" w:cs="Arial"/>
          <w:sz w:val="20"/>
        </w:rPr>
        <w:t>973</w:t>
      </w:r>
      <w:r w:rsidR="00772661" w:rsidRPr="00764843">
        <w:rPr>
          <w:rFonts w:ascii="Arial" w:hAnsi="Arial" w:cs="Arial"/>
          <w:sz w:val="20"/>
        </w:rPr>
        <w:t>).</w:t>
      </w:r>
    </w:p>
    <w:p w:rsidR="0086572B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772661" w:rsidRPr="00764843">
        <w:rPr>
          <w:rFonts w:ascii="Arial" w:hAnsi="Arial" w:cs="Arial"/>
          <w:sz w:val="20"/>
        </w:rPr>
        <w:t>Stopień realizacji umowy uzależniony jest od potrzeb  w okresie realizacji umowy. Realizacja umowy w mniejszym zakresie nie może stanowić podstaw do roszczeń ze strony Wykonawcy wobec wytwórców odpadów.</w:t>
      </w:r>
    </w:p>
    <w:p w:rsidR="0086572B" w:rsidRPr="00764843" w:rsidRDefault="0086572B" w:rsidP="0086572B">
      <w:pPr>
        <w:suppressAutoHyphens w:val="0"/>
        <w:ind w:left="57" w:hanging="57"/>
        <w:rPr>
          <w:rFonts w:ascii="Arial" w:hAnsi="Arial" w:cs="Arial"/>
          <w:sz w:val="20"/>
        </w:rPr>
      </w:pPr>
    </w:p>
    <w:p w:rsidR="00FB403D" w:rsidRPr="00764843" w:rsidRDefault="00FB403D" w:rsidP="0086572B">
      <w:pPr>
        <w:suppressAutoHyphens w:val="0"/>
        <w:ind w:left="57" w:hanging="57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4.Wykonawca gwarantuje, że przez cały okres obowiązywania umowy posiadać będzie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§ 6 ust 2 umowy. </w:t>
      </w:r>
    </w:p>
    <w:p w:rsidR="006978AC" w:rsidRPr="00764843" w:rsidRDefault="006978AC" w:rsidP="00772661">
      <w:pPr>
        <w:pStyle w:val="Tekstpodstawowy21"/>
        <w:rPr>
          <w:rFonts w:ascii="Arial" w:hAnsi="Arial" w:cs="Arial"/>
          <w:bCs/>
          <w:color w:val="000000"/>
          <w:sz w:val="20"/>
          <w:szCs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5</w:t>
      </w:r>
      <w:r w:rsidR="00084C7F" w:rsidRPr="00764843">
        <w:rPr>
          <w:rFonts w:ascii="Arial" w:hAnsi="Arial" w:cs="Arial"/>
          <w:color w:val="000000"/>
          <w:sz w:val="20"/>
        </w:rPr>
        <w:t xml:space="preserve">. Wykonywanie usługi musi odbywać się zgodnie z obowiązującymi przepisami sanitarnymi i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epidemiologicznymi w tym zakresie 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6</w:t>
      </w:r>
      <w:r w:rsidR="00084C7F" w:rsidRPr="00764843">
        <w:rPr>
          <w:rFonts w:ascii="Arial" w:hAnsi="Arial" w:cs="Arial"/>
          <w:color w:val="000000"/>
          <w:sz w:val="20"/>
        </w:rPr>
        <w:t xml:space="preserve">. Do wywozu odpadów muszą być wykorzystane odpowiednio przystosowane do tego celu środki transportu.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7</w:t>
      </w:r>
      <w:r w:rsidR="00084C7F" w:rsidRPr="00764843">
        <w:rPr>
          <w:rFonts w:ascii="Arial" w:hAnsi="Arial" w:cs="Arial"/>
          <w:color w:val="000000"/>
          <w:sz w:val="20"/>
        </w:rPr>
        <w:t xml:space="preserve">. Do obowiązków Wykonawcy należy: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lastRenderedPageBreak/>
        <w:t xml:space="preserve">a) odbiór odpadów z siedziby Zamawiającego;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b) załadunek, transport i rozładunek odpadów;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c) przygotowanie i przekazanie odebranych odpadów do unieszkodliwienia;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d) prowadzenie ewidencji odebranych odpadów.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8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że unieszkodliwiane ostateczne zakaźnych odpadów medycznych odbywać się będzie przez spalanie w spalarni odpadów zgodnie z art. 42 ust. 1a oraz art. 77a ustawy o odpadach, w której prowadzi się pomiary ciągłe i okresowe emisji zgodnie z Rozporządzeniem Ministra Środowiska.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</w:t>
      </w:r>
      <w:r w:rsidR="00C67EC5" w:rsidRPr="00764843">
        <w:rPr>
          <w:rFonts w:ascii="Arial" w:hAnsi="Arial" w:cs="Arial"/>
          <w:sz w:val="20"/>
        </w:rPr>
        <w:t xml:space="preserve">.Wykonawca udostępni Zamawiającemu nieodpłatnie na czas realizacji zamówienia 5 szt. pojemników do gromadzenia </w:t>
      </w:r>
      <w:r w:rsidR="003B6D4A" w:rsidRPr="00764843">
        <w:rPr>
          <w:rFonts w:ascii="Arial" w:hAnsi="Arial" w:cs="Arial"/>
          <w:sz w:val="20"/>
        </w:rPr>
        <w:t xml:space="preserve">i transportu </w:t>
      </w:r>
      <w:r w:rsidR="00C67EC5" w:rsidRPr="00764843">
        <w:rPr>
          <w:rFonts w:ascii="Arial" w:hAnsi="Arial" w:cs="Arial"/>
          <w:sz w:val="20"/>
        </w:rPr>
        <w:t xml:space="preserve">odpadów medycznych o pojemności nie większe niż 1100 litrów każdy.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C67EC5" w:rsidRPr="00764843">
        <w:rPr>
          <w:rFonts w:ascii="Arial" w:hAnsi="Arial" w:cs="Arial"/>
          <w:b/>
          <w:bCs/>
          <w:sz w:val="20"/>
        </w:rPr>
        <w:t xml:space="preserve">. </w:t>
      </w:r>
      <w:r w:rsidR="00C67EC5" w:rsidRPr="00764843">
        <w:rPr>
          <w:rFonts w:ascii="Arial" w:hAnsi="Arial" w:cs="Arial"/>
          <w:sz w:val="20"/>
        </w:rPr>
        <w:t xml:space="preserve">Wykonawca ma obowiązek mycia i dezynfekcji dostarczonych pojemników poza siedzibą  Zamawiającego oraz utrzymania ich w należytym stanie </w:t>
      </w:r>
      <w:proofErr w:type="spellStart"/>
      <w:r w:rsidR="00C67EC5" w:rsidRPr="00764843">
        <w:rPr>
          <w:rFonts w:ascii="Arial" w:hAnsi="Arial" w:cs="Arial"/>
          <w:sz w:val="20"/>
        </w:rPr>
        <w:t>sanitarno</w:t>
      </w:r>
      <w:proofErr w:type="spellEnd"/>
      <w:r w:rsidR="00C67EC5" w:rsidRPr="00764843">
        <w:rPr>
          <w:rFonts w:ascii="Arial" w:hAnsi="Arial" w:cs="Arial"/>
          <w:sz w:val="20"/>
        </w:rPr>
        <w:t xml:space="preserve"> – higienicznym.</w:t>
      </w:r>
    </w:p>
    <w:p w:rsidR="00C67EC5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1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iż miejscem unieszkodliwiania odpadów (spalanie) jest: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............................................................................................................................................ </w:t>
      </w:r>
    </w:p>
    <w:p w:rsidR="0086572B" w:rsidRPr="00764843" w:rsidRDefault="0086572B">
      <w:pPr>
        <w:pStyle w:val="Tekstpodstawowy2"/>
        <w:rPr>
          <w:sz w:val="20"/>
        </w:rPr>
      </w:pPr>
    </w:p>
    <w:p w:rsidR="006978AC" w:rsidRPr="00764843" w:rsidRDefault="0086572B">
      <w:pPr>
        <w:pStyle w:val="Tekstpodstawowy2"/>
        <w:rPr>
          <w:sz w:val="20"/>
        </w:rPr>
      </w:pPr>
      <w:r w:rsidRPr="00764843">
        <w:rPr>
          <w:sz w:val="20"/>
        </w:rPr>
        <w:t>12</w:t>
      </w:r>
      <w:r w:rsidR="00084C7F" w:rsidRPr="00764843">
        <w:rPr>
          <w:sz w:val="20"/>
        </w:rPr>
        <w:t>. W przypadku awarii spalarni Wykonawca  zapewni unieszkodliwianie odpadów medycznych w innej spalarni (bez dodatkowych opłat).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3</w:t>
      </w:r>
      <w:r w:rsidRPr="00764843">
        <w:rPr>
          <w:rFonts w:ascii="Arial" w:hAnsi="Arial" w:cs="Arial"/>
          <w:color w:val="000000"/>
          <w:sz w:val="20"/>
        </w:rPr>
        <w:t xml:space="preserve">. Odbiór odpadów przez Wykonawcę będzie się odbywać za pokwitowaniem, na dokumencie "karta przekazania odpadów" przygotowanym przez Wykonawcę.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4</w:t>
      </w:r>
      <w:r w:rsidRPr="00764843">
        <w:rPr>
          <w:rFonts w:ascii="Arial" w:hAnsi="Arial" w:cs="Arial"/>
          <w:color w:val="000000"/>
          <w:sz w:val="20"/>
        </w:rPr>
        <w:t xml:space="preserve">. Strony zgodnie postanawiają, że odbiór odpadów nastąpi z pomieszczeń "magazyn odpadów" znajdującego się na terenie Zamawiającego, średnio trzy razy w tygodniu w dni robocze w godz. 8:00 -14:30., co nie wyklucza prawa Zamawiającego do określenia innej częstotliwości wykonania usługi, zgodnie z potrzebami Zamawiającego, na zasadach określonych w niniejszej umowy. W przypadku kumulacji dni wolnych Wykonawca zapewni dodatkowy odbiór odpadów. </w:t>
      </w:r>
    </w:p>
    <w:p w:rsidR="00E72014" w:rsidRPr="00764843" w:rsidRDefault="00E72014">
      <w:pPr>
        <w:ind w:left="1"/>
        <w:jc w:val="center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center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§ 2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pStyle w:val="Tekstpodstawowy2"/>
        <w:rPr>
          <w:sz w:val="20"/>
        </w:rPr>
      </w:pPr>
      <w:r w:rsidRPr="00764843">
        <w:rPr>
          <w:sz w:val="20"/>
        </w:rPr>
        <w:t xml:space="preserve">1. Strony uzgadniają łączną wartość umowy na .................... PLN (słownie: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..........................................................................................................) w tym ..... % podatku VAT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tj.: ................... zł (słownie:........................................................................................................).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bCs/>
          <w:sz w:val="20"/>
        </w:rPr>
        <w:t>2. Cena   unieszkodliwiania  1 kg  odpadów wraz z transportem</w:t>
      </w:r>
      <w:r w:rsidRPr="00764843">
        <w:rPr>
          <w:rFonts w:ascii="Arial" w:hAnsi="Arial" w:cs="Arial"/>
          <w:sz w:val="20"/>
        </w:rPr>
        <w:t xml:space="preserve">  wynosi – ............  zł  netto. Słownie</w:t>
      </w:r>
      <w:r w:rsidR="000D2C98" w:rsidRPr="00764843">
        <w:rPr>
          <w:rFonts w:ascii="Arial" w:hAnsi="Arial" w:cs="Arial"/>
          <w:sz w:val="20"/>
        </w:rPr>
        <w:t>:</w:t>
      </w:r>
      <w:r w:rsidRPr="00764843">
        <w:rPr>
          <w:rFonts w:ascii="Arial" w:hAnsi="Arial" w:cs="Arial"/>
          <w:sz w:val="20"/>
        </w:rPr>
        <w:t xml:space="preserve"> ......................................</w:t>
      </w:r>
      <w:r w:rsidR="000D2C98" w:rsidRPr="00764843">
        <w:rPr>
          <w:rFonts w:ascii="Arial" w:hAnsi="Arial" w:cs="Arial"/>
          <w:sz w:val="20"/>
        </w:rPr>
        <w:t>..........................</w:t>
      </w:r>
      <w:r w:rsidRPr="00764843">
        <w:rPr>
          <w:rFonts w:ascii="Arial" w:hAnsi="Arial" w:cs="Arial"/>
          <w:sz w:val="20"/>
        </w:rPr>
        <w:t xml:space="preserve"> 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 Comiesięczne rozliczenia za odbiór, transport i utylizację odpadów medycznych będą odbywać się wg. ceny jednostkowej i rzeczywiście przekazanej masy odpadów.</w:t>
      </w:r>
    </w:p>
    <w:p w:rsidR="006A1135" w:rsidRPr="00764843" w:rsidRDefault="006A1135" w:rsidP="00266959">
      <w:pPr>
        <w:suppressAutoHyphens w:val="0"/>
        <w:jc w:val="both"/>
        <w:rPr>
          <w:rFonts w:ascii="Arial" w:hAnsi="Arial" w:cs="Arial"/>
          <w:sz w:val="20"/>
        </w:rPr>
      </w:pPr>
    </w:p>
    <w:p w:rsidR="00266959" w:rsidRPr="00764843" w:rsidRDefault="00266959" w:rsidP="0026695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3B6D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Zamawiający zgodnie z art. 95 ust. 4 ustawy o odpadach wymaga od Wykonawcy dokumentu potwierdzającego unieszkodliwienie zakaźnych odpadów medycznych przez termiczne przekształcenie. Wykonawca zobowiązany jest do przedkładania zamawiającemu w/w dokumentu jeden raz w miesiącu wraz z fakturą za wykonaną usługę. Dokument ten będzie stanowił podstawę do zapłaty wynagrodzenia za dany miesiąc Wykonawcy za zrealizowaną usługę. W/w dokument musi zawierać przynajmniej oznaczenie Zamawiającego i Wykonawcy, rodzaje i ilość kilogramów odebranych w skali miesiąca odpadów medycznych wg kodów. </w:t>
      </w:r>
    </w:p>
    <w:p w:rsidR="00266959" w:rsidRPr="00764843" w:rsidRDefault="00266959" w:rsidP="000D2C98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Podane ilości kilogramów i rodzaje odpadów wg kodów, które zostały unieszkodliwione muszą być zgodne z ilościami kilogramów i rodzajów odpadów wg kodów wynikające z kart przekazania odpadów. W przypadku odpadów medycznych innych niż zakaźne, podstawą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do zapłaty za fakturę VAT będą poprawnie wypełnione i podpisane karty przekazania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odpadu. </w:t>
      </w:r>
    </w:p>
    <w:p w:rsidR="006A1135" w:rsidRPr="00764843" w:rsidRDefault="006A1135" w:rsidP="00266959">
      <w:pPr>
        <w:jc w:val="both"/>
        <w:rPr>
          <w:rFonts w:ascii="Arial" w:hAnsi="Arial" w:cs="Arial"/>
          <w:sz w:val="20"/>
        </w:rPr>
      </w:pPr>
    </w:p>
    <w:p w:rsidR="006978AC" w:rsidRPr="00764843" w:rsidRDefault="003B6D4A" w:rsidP="0026695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Opłata regulowana będzie  przelewem w terminie </w:t>
      </w:r>
      <w:r w:rsidR="00084C7F" w:rsidRPr="00764843">
        <w:rPr>
          <w:rFonts w:ascii="Arial" w:hAnsi="Arial" w:cs="Arial"/>
          <w:b/>
          <w:sz w:val="20"/>
        </w:rPr>
        <w:t>30 dni</w:t>
      </w:r>
      <w:r w:rsidR="00084C7F" w:rsidRPr="00764843">
        <w:rPr>
          <w:rFonts w:ascii="Arial" w:hAnsi="Arial" w:cs="Arial"/>
          <w:sz w:val="20"/>
        </w:rPr>
        <w:t xml:space="preserve"> od daty wystawienia faktury .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3B6D4A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Jako datę zapłaty faktury przyjmuje się datę złożenia w banku, przez Zamawiającego, dokumentu „polecenia przelewu”. </w:t>
      </w:r>
    </w:p>
    <w:p w:rsidR="006A1135" w:rsidRPr="00764843" w:rsidRDefault="006A1135">
      <w:pPr>
        <w:pStyle w:val="Adreszwrotnynakopercie"/>
        <w:rPr>
          <w:rFonts w:ascii="Arial" w:hAnsi="Arial" w:cs="Arial"/>
          <w:sz w:val="20"/>
        </w:rPr>
      </w:pPr>
    </w:p>
    <w:p w:rsidR="006978AC" w:rsidRPr="00764843" w:rsidRDefault="003B6D4A">
      <w:pPr>
        <w:pStyle w:val="Adreszwrotnynakopercie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>. Wykonawca zobowiązuje się zachować niezmienność ceny netto przez cały okres trwania umowy.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A1135" w:rsidRPr="00764843" w:rsidRDefault="006A1135" w:rsidP="00E72014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E72014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3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sz w:val="20"/>
        </w:rPr>
        <w:t xml:space="preserve">Umowa zostaje  zawarta na czas określony od </w:t>
      </w:r>
      <w:r w:rsidR="003A3CF4" w:rsidRPr="00764843">
        <w:rPr>
          <w:rFonts w:ascii="Arial" w:hAnsi="Arial" w:cs="Arial"/>
          <w:b/>
          <w:bCs/>
          <w:sz w:val="20"/>
        </w:rPr>
        <w:t>15.07.201</w:t>
      </w:r>
      <w:r w:rsidR="008172EE">
        <w:rPr>
          <w:rFonts w:ascii="Arial" w:hAnsi="Arial" w:cs="Arial"/>
          <w:b/>
          <w:bCs/>
          <w:sz w:val="20"/>
        </w:rPr>
        <w:t>8</w:t>
      </w:r>
      <w:r w:rsidRPr="00764843">
        <w:rPr>
          <w:rFonts w:ascii="Arial" w:hAnsi="Arial" w:cs="Arial"/>
          <w:b/>
          <w:bCs/>
          <w:sz w:val="20"/>
        </w:rPr>
        <w:t xml:space="preserve"> r</w:t>
      </w:r>
      <w:r w:rsidRPr="00764843">
        <w:rPr>
          <w:rFonts w:ascii="Arial" w:hAnsi="Arial" w:cs="Arial"/>
          <w:sz w:val="20"/>
        </w:rPr>
        <w:t xml:space="preserve">.  </w:t>
      </w:r>
      <w:r w:rsidRPr="00764843">
        <w:rPr>
          <w:rFonts w:ascii="Arial" w:hAnsi="Arial" w:cs="Arial"/>
          <w:b/>
          <w:sz w:val="20"/>
        </w:rPr>
        <w:t>do  14.07.201</w:t>
      </w:r>
      <w:r w:rsidR="008172EE">
        <w:rPr>
          <w:rFonts w:ascii="Arial" w:hAnsi="Arial" w:cs="Arial"/>
          <w:b/>
          <w:sz w:val="20"/>
        </w:rPr>
        <w:t>9</w:t>
      </w:r>
      <w:r w:rsidRPr="00764843">
        <w:rPr>
          <w:rFonts w:ascii="Arial" w:hAnsi="Arial" w:cs="Arial"/>
          <w:b/>
          <w:sz w:val="20"/>
        </w:rPr>
        <w:t xml:space="preserve"> r.</w:t>
      </w:r>
    </w:p>
    <w:p w:rsidR="00E72014" w:rsidRPr="00764843" w:rsidRDefault="00E72014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4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266959" w:rsidRPr="00764843" w:rsidRDefault="003B6D4A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1.</w:t>
      </w:r>
      <w:r w:rsidR="00266959" w:rsidRPr="00764843">
        <w:rPr>
          <w:rFonts w:ascii="Arial" w:hAnsi="Arial" w:cs="Arial"/>
          <w:sz w:val="20"/>
        </w:rPr>
        <w:t xml:space="preserve">Zamawiający ma prawo rozwiązać umowę ze skutkiem natychmiastowym, bez </w:t>
      </w:r>
      <w:r w:rsidRPr="00764843">
        <w:rPr>
          <w:rFonts w:ascii="Arial" w:hAnsi="Arial" w:cs="Arial"/>
          <w:sz w:val="20"/>
        </w:rPr>
        <w:t>wy</w:t>
      </w:r>
      <w:r w:rsidR="00266959" w:rsidRPr="00764843">
        <w:rPr>
          <w:rFonts w:ascii="Arial" w:hAnsi="Arial" w:cs="Arial"/>
          <w:sz w:val="20"/>
        </w:rPr>
        <w:t>powiedzenia i ponoszenia jakichkolwiek skutków prawnych w razie rażącego naruszenia przez Wykonawcę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postanowień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niniejszej umowy, a w szczególności: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a) co najmniej trzykrotnych zastrzeżeń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co do poprawności, terminowości świadczonych usług, wniesionych przez Zamawiającego na piśmie,</w:t>
      </w:r>
    </w:p>
    <w:p w:rsidR="002E3A4A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b) braku terminowego usuwania zaniedbań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 uprzednim dwukrotnym wezwaniu do tego Wykonawcy i wyznaczeniu mu dodatkowego terminu na usunięcie wad,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c) braku aktualnych zezwoleń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na transport i unieszkodliwianie odpadów medycznych, będących przedmiotem niniejszej umowy,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d) braku poprawnie wypełnionych i podpisanych kart przekazania odpadów po każdym odbiorze, </w:t>
      </w:r>
    </w:p>
    <w:p w:rsidR="00266959" w:rsidRPr="00764843" w:rsidRDefault="00CA5435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e</w:t>
      </w:r>
      <w:r w:rsidR="00266959" w:rsidRPr="00764843">
        <w:rPr>
          <w:rFonts w:ascii="Arial" w:hAnsi="Arial" w:cs="Arial"/>
          <w:sz w:val="20"/>
        </w:rPr>
        <w:t>) Wykonawca przerwał realizację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usług i przerwa ta trwa dłużej niż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5 dni, a nie jest to następstwem okoliczności, za które odpowiedzialność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ponosi Zamawiający.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764843" w:rsidRDefault="003B6D4A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2E3A4A" w:rsidRPr="00764843">
        <w:rPr>
          <w:rFonts w:ascii="Arial" w:hAnsi="Arial" w:cs="Arial"/>
          <w:sz w:val="20"/>
        </w:rPr>
        <w:t>W przypadku rozwiązania umowy przez Zamawiającego z przyczyn podanych w ust. 1., Zamawiającemu przysługuje kara umowna w wysokości 10% szacowanej wartoś</w:t>
      </w:r>
      <w:r w:rsidRPr="00764843">
        <w:rPr>
          <w:rFonts w:ascii="Arial" w:hAnsi="Arial" w:cs="Arial"/>
          <w:sz w:val="20"/>
        </w:rPr>
        <w:t>ci umowy brutto określonej w § 2</w:t>
      </w:r>
      <w:r w:rsidR="002E3A4A" w:rsidRPr="00764843">
        <w:rPr>
          <w:rFonts w:ascii="Arial" w:hAnsi="Arial" w:cs="Arial"/>
          <w:sz w:val="20"/>
        </w:rPr>
        <w:t xml:space="preserve"> ust. </w:t>
      </w:r>
      <w:r w:rsidRPr="00764843">
        <w:rPr>
          <w:rFonts w:ascii="Arial" w:hAnsi="Arial" w:cs="Arial"/>
          <w:sz w:val="20"/>
        </w:rPr>
        <w:t>1</w:t>
      </w:r>
      <w:r w:rsidR="002E3A4A" w:rsidRPr="00764843">
        <w:rPr>
          <w:rFonts w:ascii="Arial" w:hAnsi="Arial" w:cs="Arial"/>
          <w:sz w:val="20"/>
        </w:rPr>
        <w:t xml:space="preserve"> umowy</w:t>
      </w:r>
      <w:r w:rsidRPr="00764843">
        <w:rPr>
          <w:rFonts w:ascii="Arial" w:hAnsi="Arial" w:cs="Arial"/>
          <w:sz w:val="20"/>
        </w:rPr>
        <w:t>.</w:t>
      </w:r>
      <w:r w:rsidR="002E3A4A" w:rsidRPr="00764843">
        <w:rPr>
          <w:rFonts w:ascii="Arial" w:hAnsi="Arial" w:cs="Arial"/>
          <w:sz w:val="20"/>
        </w:rPr>
        <w:t xml:space="preserve">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2E3A4A" w:rsidRPr="00764843">
        <w:rPr>
          <w:rFonts w:ascii="Arial" w:hAnsi="Arial" w:cs="Arial"/>
          <w:sz w:val="20"/>
        </w:rPr>
        <w:t xml:space="preserve">Za wypowiedzenie lub odstąpienie od umowy przez Wykonawcę z przyczyn leżących po jego stronie, Zamawiającemu przysługuje kara umowna w wysokości 10% szacowanej wartości umowy brutto określonej w § </w:t>
      </w:r>
      <w:r w:rsidRPr="00764843">
        <w:rPr>
          <w:rFonts w:ascii="Arial" w:hAnsi="Arial" w:cs="Arial"/>
          <w:sz w:val="20"/>
        </w:rPr>
        <w:t>2</w:t>
      </w:r>
      <w:r w:rsidR="002E3A4A" w:rsidRPr="00764843">
        <w:rPr>
          <w:rFonts w:ascii="Arial" w:hAnsi="Arial" w:cs="Arial"/>
          <w:sz w:val="20"/>
        </w:rPr>
        <w:t xml:space="preserve"> ust. </w:t>
      </w:r>
      <w:r w:rsidRPr="00764843">
        <w:rPr>
          <w:rFonts w:ascii="Arial" w:hAnsi="Arial" w:cs="Arial"/>
          <w:sz w:val="20"/>
        </w:rPr>
        <w:t>1</w:t>
      </w:r>
      <w:r w:rsidR="002E3A4A" w:rsidRPr="00764843">
        <w:rPr>
          <w:rFonts w:ascii="Arial" w:hAnsi="Arial" w:cs="Arial"/>
          <w:sz w:val="20"/>
        </w:rPr>
        <w:t xml:space="preserve"> umowy</w:t>
      </w:r>
      <w:r w:rsidR="00271C99" w:rsidRPr="00764843">
        <w:rPr>
          <w:rFonts w:ascii="Arial" w:hAnsi="Arial" w:cs="Arial"/>
          <w:sz w:val="20"/>
        </w:rPr>
        <w:t>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8177A3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8177A3" w:rsidRPr="00764843">
        <w:rPr>
          <w:rFonts w:ascii="Arial" w:hAnsi="Arial" w:cs="Arial"/>
          <w:sz w:val="20"/>
        </w:rPr>
        <w:t xml:space="preserve">W przypadku rozwiązania umowy z winy Zamawiającego, Wykonawcy przysługuje od </w:t>
      </w:r>
    </w:p>
    <w:p w:rsidR="008177A3" w:rsidRPr="00764843" w:rsidRDefault="008177A3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Zamawiającego kara umowna w wysokości 10% szacowanej wartości umowy brutto, za wyjątkiem sytuacji przewidzianych w art. 145 ustawy Prawo zamówień publicznych</w:t>
      </w:r>
      <w:r w:rsidR="00E214C8" w:rsidRPr="00764843">
        <w:rPr>
          <w:rFonts w:ascii="Arial" w:hAnsi="Arial" w:cs="Arial"/>
          <w:sz w:val="20"/>
        </w:rPr>
        <w:t>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</w:t>
      </w:r>
      <w:r w:rsidR="00CD792E" w:rsidRPr="00764843">
        <w:rPr>
          <w:rFonts w:ascii="Arial" w:hAnsi="Arial" w:cs="Arial"/>
          <w:sz w:val="20"/>
        </w:rPr>
        <w:t xml:space="preserve">W przypadku rozwiązania umowy przez Zamawiającego z przyczyn leżących po stronie Wykonawcy określonych w ust. 1, Zamawiający zobowiązany jest do zapłaty jedynie za należycie wykonane usługi.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6.</w:t>
      </w:r>
      <w:r w:rsidR="00CD792E" w:rsidRPr="00764843">
        <w:rPr>
          <w:rFonts w:ascii="Arial" w:hAnsi="Arial" w:cs="Arial"/>
          <w:sz w:val="20"/>
        </w:rPr>
        <w:t xml:space="preserve">W razie nie uregulowania przez Zamawiającego płatności w wyznaczonym terminie, Wykonawca ma prawo żądać zapłaty odsetek za zwłokę w wysokości ustawowych.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E214C8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7.</w:t>
      </w:r>
      <w:r w:rsidR="00CD792E" w:rsidRPr="00764843">
        <w:rPr>
          <w:rFonts w:ascii="Arial" w:hAnsi="Arial" w:cs="Arial"/>
          <w:sz w:val="20"/>
        </w:rPr>
        <w:t xml:space="preserve">Za każde jednorazowe niewykonanie lub nienależyte wykonanie usługi stwierdzone przez </w:t>
      </w:r>
    </w:p>
    <w:p w:rsidR="00CD792E" w:rsidRPr="00764843" w:rsidRDefault="00CD792E" w:rsidP="00271C9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upoważnionego pracownika Zamawiającego w obecności przedstawiciela Wykonawcy, Wykonawca zapłaci Zamawiającemu karę umowną w wysokości 1% wartości faktury brutto z miesiąca poprzedzającego miesiąc, w którym miała miejsce okoliczność będąca </w:t>
      </w:r>
      <w:r w:rsidR="00271C99" w:rsidRPr="00764843">
        <w:rPr>
          <w:rFonts w:ascii="Arial" w:hAnsi="Arial" w:cs="Arial"/>
          <w:sz w:val="20"/>
        </w:rPr>
        <w:t>p</w:t>
      </w:r>
      <w:r w:rsidRPr="00764843">
        <w:rPr>
          <w:rFonts w:ascii="Arial" w:hAnsi="Arial" w:cs="Arial"/>
          <w:sz w:val="20"/>
        </w:rPr>
        <w:t xml:space="preserve">odstawą naliczenia kary umownej. </w:t>
      </w:r>
    </w:p>
    <w:p w:rsidR="006A1135" w:rsidRPr="00764843" w:rsidRDefault="006A1135" w:rsidP="00924DAA">
      <w:pPr>
        <w:suppressAutoHyphens w:val="0"/>
        <w:rPr>
          <w:rFonts w:ascii="Arial" w:hAnsi="Arial" w:cs="Arial"/>
          <w:sz w:val="20"/>
        </w:rPr>
      </w:pPr>
    </w:p>
    <w:p w:rsidR="00924DAA" w:rsidRPr="00764843" w:rsidRDefault="00E214C8" w:rsidP="00924DAA">
      <w:pPr>
        <w:suppressAutoHyphens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8.</w:t>
      </w:r>
      <w:r w:rsidR="00924DAA" w:rsidRPr="00764843">
        <w:rPr>
          <w:rFonts w:ascii="Arial" w:hAnsi="Arial" w:cs="Arial"/>
          <w:sz w:val="20"/>
        </w:rPr>
        <w:t>Zapłata kary umownej nie zwalnia Wykonawcy z zobowiązań wynikających z niniejszej umowy.</w:t>
      </w:r>
    </w:p>
    <w:p w:rsidR="006A1135" w:rsidRPr="00764843" w:rsidRDefault="006A1135" w:rsidP="00970F92">
      <w:pPr>
        <w:suppressAutoHyphens w:val="0"/>
        <w:rPr>
          <w:rFonts w:ascii="Arial" w:hAnsi="Arial" w:cs="Arial"/>
          <w:sz w:val="20"/>
        </w:rPr>
      </w:pPr>
    </w:p>
    <w:p w:rsidR="00970F92" w:rsidRPr="00764843" w:rsidRDefault="00E214C8" w:rsidP="00970F92">
      <w:pPr>
        <w:suppressAutoHyphens w:val="0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9.</w:t>
      </w:r>
      <w:r w:rsidR="00970F92" w:rsidRPr="00764843">
        <w:rPr>
          <w:rFonts w:ascii="Arial" w:hAnsi="Arial" w:cs="Arial"/>
          <w:sz w:val="20"/>
        </w:rPr>
        <w:t>Kara umowna powinna być zapłacona przez stronę, która naruszyła postanowienia umowy, w terminie 14 dni od daty wystąpienia przez stronę drugą z żądaniem zapłaty. Zamawiający w razie zwłoki w zapłacie kary może potrącić należną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mu karę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z należności Wykonawcy lub dochodzić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>na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 xml:space="preserve">drodze sądowej. Wykonawca w przypadku zwłoki Zamawiającego może </w:t>
      </w:r>
      <w:r w:rsidR="00544757" w:rsidRPr="00764843">
        <w:rPr>
          <w:rFonts w:ascii="Arial" w:hAnsi="Arial" w:cs="Arial"/>
          <w:sz w:val="20"/>
        </w:rPr>
        <w:t>d</w:t>
      </w:r>
      <w:r w:rsidR="00970F92" w:rsidRPr="00764843">
        <w:rPr>
          <w:rFonts w:ascii="Arial" w:hAnsi="Arial" w:cs="Arial"/>
          <w:sz w:val="20"/>
        </w:rPr>
        <w:t>ochodzić</w:t>
      </w:r>
      <w:r w:rsidR="00544757" w:rsidRPr="00764843">
        <w:rPr>
          <w:rFonts w:ascii="Arial" w:hAnsi="Arial" w:cs="Arial"/>
          <w:sz w:val="20"/>
        </w:rPr>
        <w:t xml:space="preserve"> </w:t>
      </w:r>
      <w:r w:rsidR="00970F92" w:rsidRPr="00764843">
        <w:rPr>
          <w:rFonts w:ascii="Arial" w:hAnsi="Arial" w:cs="Arial"/>
          <w:sz w:val="20"/>
        </w:rPr>
        <w:t xml:space="preserve">zapłaty na drodze sądowej.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E214C8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084C7F" w:rsidRPr="00764843">
        <w:rPr>
          <w:rFonts w:ascii="Arial" w:hAnsi="Arial" w:cs="Arial"/>
          <w:sz w:val="20"/>
        </w:rPr>
        <w:t xml:space="preserve">. Wykonawca od chwili odbioru odpadów ponosi pełną odpowiedzialność za szkody powstałe na skutek ich utraty lub nienależytego zabezpieczenia lub unieszkodliwienia w sposób niezgodny z obowiązującymi w tym zakresie przepisami prawa. 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5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Wszelkie zmiany i uzupełnienia do niniejszej umowy mogą  być dokonywane za zgodą obu stron wyrażoną na piśmie pod rygorem nieważności.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Strony dopuszczają możliwość zmiany umowy w następujących przypadkach: </w:t>
      </w:r>
    </w:p>
    <w:p w:rsidR="006978AC" w:rsidRPr="00764843" w:rsidRDefault="00084C7F">
      <w:pPr>
        <w:pStyle w:val="Tekstpodstawowy21"/>
        <w:rPr>
          <w:rFonts w:ascii="Arial" w:hAnsi="Arial" w:cs="Arial"/>
          <w:sz w:val="20"/>
          <w:szCs w:val="20"/>
        </w:rPr>
      </w:pPr>
      <w:r w:rsidRPr="00764843">
        <w:rPr>
          <w:rFonts w:ascii="Arial" w:hAnsi="Arial" w:cs="Arial"/>
          <w:sz w:val="20"/>
          <w:szCs w:val="20"/>
        </w:rPr>
        <w:t xml:space="preserve">2.1. zmiana stron umowy. </w:t>
      </w:r>
    </w:p>
    <w:p w:rsidR="006978AC" w:rsidRPr="00764843" w:rsidRDefault="00084C7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2.2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dowa zmiana stawek podatku VAT, zmiana stawek VAT maj</w:t>
      </w:r>
      <w:r w:rsidRPr="00764843">
        <w:rPr>
          <w:rFonts w:ascii="Arial" w:eastAsia="TimesNewRoman" w:hAnsi="Arial" w:cs="Arial" w:hint="eastAsia"/>
          <w:sz w:val="20"/>
        </w:rPr>
        <w:t>ą</w:t>
      </w:r>
      <w:r w:rsidRPr="00764843">
        <w:rPr>
          <w:rFonts w:ascii="Arial" w:hAnsi="Arial" w:cs="Arial"/>
          <w:sz w:val="20"/>
        </w:rPr>
        <w:t>ca wpływ na cen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="00CA5435" w:rsidRPr="00764843">
        <w:rPr>
          <w:rFonts w:ascii="Arial" w:eastAsia="TimesNewRoman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brutto nast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puje z dniem wej</w:t>
      </w:r>
      <w:r w:rsidRPr="00764843">
        <w:rPr>
          <w:rFonts w:ascii="Arial" w:eastAsia="TimesNewRoman" w:hAnsi="Arial" w:cs="Arial" w:hint="eastAsia"/>
          <w:sz w:val="20"/>
        </w:rPr>
        <w:t>ś</w:t>
      </w:r>
      <w:r w:rsidRPr="00764843">
        <w:rPr>
          <w:rFonts w:ascii="Arial" w:hAnsi="Arial" w:cs="Arial"/>
          <w:sz w:val="20"/>
        </w:rPr>
        <w:t xml:space="preserve">cia w </w:t>
      </w:r>
      <w:r w:rsidRPr="00764843">
        <w:rPr>
          <w:rFonts w:ascii="Arial" w:eastAsia="TimesNewRoman" w:hAnsi="Arial" w:cs="Arial" w:hint="eastAsia"/>
          <w:sz w:val="20"/>
        </w:rPr>
        <w:t>ż</w:t>
      </w:r>
      <w:r w:rsidRPr="00764843">
        <w:rPr>
          <w:rFonts w:ascii="Arial" w:hAnsi="Arial" w:cs="Arial"/>
          <w:sz w:val="20"/>
        </w:rPr>
        <w:t>ycie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dowej zmiany stawki, przy czym cena netto</w:t>
      </w:r>
      <w:r w:rsidR="00CA5435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pozostaje niezmienna.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2.3 Możliwość zmiany umowy w przypadku ustawowej zmiany w numeracji kodów odpadów, rozszerzenie lub zawężenie katalogu odpadów odbieranych od Zamawiającego.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lastRenderedPageBreak/>
        <w:t xml:space="preserve">3. Nie dopuszczalne są takie zmiany postanowień umowy oraz wprowadzenie do umowy takich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postanowień niekorzystnych dla Zamawiającego, jeżeli przy ich uwzględnieniu należałoby zmienić treść oferty Wykonawcy.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 Oprócz przypadków wymienionych w Kodeksie Cywilnym Zamawiający może odstąpić od umowy w razie wystąpienia istotnej zmiany okoliczności powodującej, że wykonanie umowy nie leży w interesie publicznym, czego nie można było przewidzieć w chwili zawarcia umowy.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 Odstąpienie od umowy w p</w:t>
      </w:r>
      <w:r w:rsidR="003A3CF4" w:rsidRPr="00764843">
        <w:rPr>
          <w:rFonts w:ascii="Arial" w:hAnsi="Arial" w:cs="Arial"/>
          <w:sz w:val="20"/>
        </w:rPr>
        <w:t>rzypadku, o którym mowa w pkt. 4</w:t>
      </w:r>
      <w:r w:rsidRPr="00764843">
        <w:rPr>
          <w:rFonts w:ascii="Arial" w:hAnsi="Arial" w:cs="Arial"/>
          <w:sz w:val="20"/>
        </w:rPr>
        <w:t xml:space="preserve">, może nastąpić w terminie 30 dni od powzięcia wiadomości o powyższych okolicznościach. 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6</w:t>
      </w:r>
    </w:p>
    <w:p w:rsidR="006A1135" w:rsidRPr="00764843" w:rsidRDefault="006A1135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 sprawach nie uregulowanych w niniejszej umowie będą miały zastosowanie przepisy </w:t>
      </w:r>
      <w:r w:rsidR="00456232" w:rsidRPr="00764843">
        <w:rPr>
          <w:rFonts w:ascii="Arial" w:hAnsi="Arial" w:cs="Arial"/>
          <w:sz w:val="20"/>
        </w:rPr>
        <w:t>Kodeksu Cywilnego.</w:t>
      </w:r>
      <w:r w:rsidRPr="00764843">
        <w:rPr>
          <w:rFonts w:ascii="Arial" w:hAnsi="Arial" w:cs="Arial"/>
          <w:sz w:val="20"/>
        </w:rPr>
        <w:t xml:space="preserve"> </w:t>
      </w: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Ewentualne spory wynikłe na tle realizacji niniejszej umowy będą rozstrzygane przez rzeczowo właściwy Sąd Powszechny wg siedziby Zamawiającego. </w:t>
      </w:r>
    </w:p>
    <w:p w:rsidR="006978AC" w:rsidRPr="00764843" w:rsidRDefault="006978AC" w:rsidP="00271C99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7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Umowę sporządzono w dwóch jednobrzmiących egzemplarzach po jednym dla każdej ze stron.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500FBD" w:rsidRDefault="006978AC">
      <w:pPr>
        <w:jc w:val="center"/>
        <w:rPr>
          <w:rFonts w:ascii="Arial" w:hAnsi="Arial" w:cs="Arial"/>
          <w:b/>
          <w:sz w:val="20"/>
        </w:rPr>
      </w:pPr>
    </w:p>
    <w:p w:rsidR="006978AC" w:rsidRPr="00500FBD" w:rsidRDefault="00084C7F">
      <w:pPr>
        <w:rPr>
          <w:rFonts w:ascii="Arial" w:hAnsi="Arial" w:cs="Arial"/>
          <w:b/>
          <w:sz w:val="20"/>
        </w:rPr>
      </w:pPr>
      <w:r w:rsidRPr="00500FBD">
        <w:rPr>
          <w:rFonts w:ascii="Arial" w:hAnsi="Arial" w:cs="Arial"/>
          <w:b/>
          <w:sz w:val="20"/>
        </w:rPr>
        <w:t>WYKONAWCA;                                                                              ZAMAWIAJĄCY;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Default="003A3CF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Pr="00500FBD" w:rsidRDefault="00E7201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sectPr w:rsidR="003A3CF4" w:rsidRPr="00500FBD" w:rsidSect="006978A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E8" w:rsidRDefault="008009E8">
      <w:r>
        <w:separator/>
      </w:r>
    </w:p>
  </w:endnote>
  <w:endnote w:type="continuationSeparator" w:id="0">
    <w:p w:rsidR="008009E8" w:rsidRDefault="0080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224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AC" w:rsidRDefault="00697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Pr="000B21A1" w:rsidRDefault="0022412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B21A1">
      <w:rPr>
        <w:rStyle w:val="Numerstrony"/>
        <w:rFonts w:ascii="Arial" w:hAnsi="Arial" w:cs="Arial"/>
        <w:sz w:val="18"/>
        <w:szCs w:val="18"/>
      </w:rPr>
      <w:fldChar w:fldCharType="begin"/>
    </w:r>
    <w:r w:rsidR="00084C7F" w:rsidRPr="000B21A1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B21A1">
      <w:rPr>
        <w:rStyle w:val="Numerstrony"/>
        <w:rFonts w:ascii="Arial" w:hAnsi="Arial" w:cs="Arial"/>
        <w:sz w:val="18"/>
        <w:szCs w:val="18"/>
      </w:rPr>
      <w:fldChar w:fldCharType="separate"/>
    </w:r>
    <w:r w:rsidR="00252506">
      <w:rPr>
        <w:rStyle w:val="Numerstrony"/>
        <w:rFonts w:ascii="Arial" w:hAnsi="Arial" w:cs="Arial"/>
        <w:noProof/>
        <w:sz w:val="18"/>
        <w:szCs w:val="18"/>
      </w:rPr>
      <w:t>2</w:t>
    </w:r>
    <w:r w:rsidRPr="000B21A1">
      <w:rPr>
        <w:rStyle w:val="Numerstrony"/>
        <w:rFonts w:ascii="Arial" w:hAnsi="Arial" w:cs="Arial"/>
        <w:sz w:val="18"/>
        <w:szCs w:val="18"/>
      </w:rPr>
      <w:fldChar w:fldCharType="end"/>
    </w:r>
  </w:p>
  <w:p w:rsidR="006978AC" w:rsidRDefault="006978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E8" w:rsidRDefault="008009E8">
      <w:r>
        <w:separator/>
      </w:r>
    </w:p>
  </w:footnote>
  <w:footnote w:type="continuationSeparator" w:id="0">
    <w:p w:rsidR="008009E8" w:rsidRDefault="0080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8009E8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5pt;margin-top:.05pt;width:6.95pt;height:16pt;z-index:251657728;mso-wrap-distance-left:0;mso-wrap-distance-right:0;mso-position-horizontal-relative:page" stroked="f">
          <v:fill opacity="0" color2="black"/>
          <v:textbox inset="0,0,0,0">
            <w:txbxContent>
              <w:p w:rsidR="006978AC" w:rsidRDefault="006978AC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C1D7C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A86777"/>
    <w:multiLevelType w:val="hybridMultilevel"/>
    <w:tmpl w:val="619292B2"/>
    <w:lvl w:ilvl="0" w:tplc="88D02BA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0F639B8"/>
    <w:multiLevelType w:val="multilevel"/>
    <w:tmpl w:val="115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F06FE"/>
    <w:multiLevelType w:val="hybridMultilevel"/>
    <w:tmpl w:val="002AC59E"/>
    <w:lvl w:ilvl="0" w:tplc="D116F6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65C0A"/>
    <w:multiLevelType w:val="hybridMultilevel"/>
    <w:tmpl w:val="8BAE11C0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65A2B80"/>
    <w:multiLevelType w:val="hybridMultilevel"/>
    <w:tmpl w:val="0E46D074"/>
    <w:lvl w:ilvl="0" w:tplc="80FA8D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46257"/>
    <w:multiLevelType w:val="hybridMultilevel"/>
    <w:tmpl w:val="0DB0829A"/>
    <w:lvl w:ilvl="0" w:tplc="0F220C44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70F33"/>
    <w:multiLevelType w:val="hybridMultilevel"/>
    <w:tmpl w:val="9782F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021D3"/>
    <w:multiLevelType w:val="singleLevel"/>
    <w:tmpl w:val="A15E15AA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65FF"/>
    <w:rsid w:val="00084C7F"/>
    <w:rsid w:val="00096AE5"/>
    <w:rsid w:val="000B21A1"/>
    <w:rsid w:val="000D2C98"/>
    <w:rsid w:val="001130E0"/>
    <w:rsid w:val="0014650C"/>
    <w:rsid w:val="00151BE0"/>
    <w:rsid w:val="001B4CCC"/>
    <w:rsid w:val="00205574"/>
    <w:rsid w:val="0022412A"/>
    <w:rsid w:val="00235797"/>
    <w:rsid w:val="00247914"/>
    <w:rsid w:val="00252506"/>
    <w:rsid w:val="00266959"/>
    <w:rsid w:val="00271C99"/>
    <w:rsid w:val="002A6DB1"/>
    <w:rsid w:val="002E3A4A"/>
    <w:rsid w:val="00300A1A"/>
    <w:rsid w:val="00304919"/>
    <w:rsid w:val="003A3CF4"/>
    <w:rsid w:val="003B6D4A"/>
    <w:rsid w:val="003C6137"/>
    <w:rsid w:val="00435C4A"/>
    <w:rsid w:val="004509A9"/>
    <w:rsid w:val="00456232"/>
    <w:rsid w:val="00492376"/>
    <w:rsid w:val="00500FBD"/>
    <w:rsid w:val="00544757"/>
    <w:rsid w:val="005F34C3"/>
    <w:rsid w:val="006563ED"/>
    <w:rsid w:val="006866EE"/>
    <w:rsid w:val="006978AC"/>
    <w:rsid w:val="006A1135"/>
    <w:rsid w:val="00716816"/>
    <w:rsid w:val="00764843"/>
    <w:rsid w:val="00772661"/>
    <w:rsid w:val="007D4DA6"/>
    <w:rsid w:val="007E0240"/>
    <w:rsid w:val="008009E8"/>
    <w:rsid w:val="008172EE"/>
    <w:rsid w:val="008177A3"/>
    <w:rsid w:val="00836350"/>
    <w:rsid w:val="0086572B"/>
    <w:rsid w:val="00873EB3"/>
    <w:rsid w:val="008E7FEF"/>
    <w:rsid w:val="00924DAA"/>
    <w:rsid w:val="00970F92"/>
    <w:rsid w:val="009A6313"/>
    <w:rsid w:val="009A65FF"/>
    <w:rsid w:val="00A37F8D"/>
    <w:rsid w:val="00C27ABB"/>
    <w:rsid w:val="00C67EC5"/>
    <w:rsid w:val="00CA5435"/>
    <w:rsid w:val="00CD792E"/>
    <w:rsid w:val="00E214C8"/>
    <w:rsid w:val="00E72014"/>
    <w:rsid w:val="00E9148C"/>
    <w:rsid w:val="00ED1C51"/>
    <w:rsid w:val="00F16B7A"/>
    <w:rsid w:val="00F2517A"/>
    <w:rsid w:val="00FB403D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8D65-AA87-4A01-9C59-C63FBBAF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35</cp:revision>
  <cp:lastPrinted>2017-06-06T10:35:00Z</cp:lastPrinted>
  <dcterms:created xsi:type="dcterms:W3CDTF">2014-06-03T09:17:00Z</dcterms:created>
  <dcterms:modified xsi:type="dcterms:W3CDTF">2018-06-05T11:48:00Z</dcterms:modified>
</cp:coreProperties>
</file>